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14B8" w14:textId="77777777" w:rsidR="00F8219B" w:rsidRPr="00A97849" w:rsidRDefault="00F8219B" w:rsidP="00F8219B">
      <w:pPr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EE8BB" wp14:editId="2D5306BB">
                <wp:simplePos x="0" y="0"/>
                <wp:positionH relativeFrom="column">
                  <wp:posOffset>433070</wp:posOffset>
                </wp:positionH>
                <wp:positionV relativeFrom="paragraph">
                  <wp:posOffset>97790</wp:posOffset>
                </wp:positionV>
                <wp:extent cx="5410200" cy="570230"/>
                <wp:effectExtent l="0" t="0" r="0" b="0"/>
                <wp:wrapNone/>
                <wp:docPr id="4" name="Casella di tes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E33A0-C688-4D35-97A1-C205F503A5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8A221" w14:textId="77777777" w:rsidR="00642E2B" w:rsidRPr="00C2439C" w:rsidRDefault="00642E2B" w:rsidP="00F8219B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70"/>
                                <w:szCs w:val="70"/>
                                <w:lang w:eastAsia="en-US"/>
                              </w:rPr>
                            </w:pPr>
                            <w:r w:rsidRPr="00C2439C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70"/>
                                <w:szCs w:val="70"/>
                                <w:lang w:eastAsia="en-US"/>
                              </w:rPr>
                              <w:t>COMUNE DI PARABIAGO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EE8B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4.1pt;margin-top:7.7pt;width:426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" filled="f" stroked="f">
                <v:textbox>
                  <w:txbxContent>
                    <w:p w14:paraId="5FB8A221" w14:textId="77777777" w:rsidR="00642E2B" w:rsidRPr="00C2439C" w:rsidRDefault="00642E2B" w:rsidP="00F8219B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/>
                          <w:color w:val="FFFFFF"/>
                          <w:kern w:val="24"/>
                          <w:sz w:val="70"/>
                          <w:szCs w:val="70"/>
                          <w:lang w:eastAsia="en-US"/>
                        </w:rPr>
                      </w:pPr>
                      <w:r w:rsidRPr="00C2439C">
                        <w:rPr>
                          <w:rFonts w:ascii="Calibri" w:eastAsia="Calibri" w:hAnsi="Calibri"/>
                          <w:color w:val="FFFFFF"/>
                          <w:kern w:val="24"/>
                          <w:sz w:val="70"/>
                          <w:szCs w:val="70"/>
                          <w:lang w:eastAsia="en-US"/>
                        </w:rPr>
                        <w:t>COMUNE DI PARABIAGO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53601A2" wp14:editId="63E98B8D">
            <wp:simplePos x="0" y="0"/>
            <wp:positionH relativeFrom="column">
              <wp:posOffset>13335</wp:posOffset>
            </wp:positionH>
            <wp:positionV relativeFrom="paragraph">
              <wp:posOffset>66675</wp:posOffset>
            </wp:positionV>
            <wp:extent cx="714375" cy="83820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849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A97849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A97849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A97849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A97849">
        <w:rPr>
          <w:rFonts w:ascii="Calibri" w:eastAsia="Calibri" w:hAnsi="Calibri"/>
          <w:noProof/>
          <w:sz w:val="22"/>
          <w:szCs w:val="22"/>
          <w:lang w:eastAsia="en-US"/>
        </w:rPr>
        <w:tab/>
        <w:t xml:space="preserve">               </w:t>
      </w:r>
    </w:p>
    <w:p w14:paraId="10B4CBCF" w14:textId="77777777" w:rsidR="00F8219B" w:rsidRDefault="00F8219B" w:rsidP="00F8219B">
      <w:pPr>
        <w:spacing w:after="160" w:line="259" w:lineRule="auto"/>
        <w:rPr>
          <w:rFonts w:ascii="Arial Black" w:eastAsia="Calibri" w:hAnsi="Arial Black"/>
          <w:b/>
          <w:i/>
          <w:noProof/>
          <w:color w:val="0070C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9B890D" wp14:editId="16E56F9F">
            <wp:simplePos x="0" y="0"/>
            <wp:positionH relativeFrom="column">
              <wp:posOffset>5671185</wp:posOffset>
            </wp:positionH>
            <wp:positionV relativeFrom="paragraph">
              <wp:posOffset>10160</wp:posOffset>
            </wp:positionV>
            <wp:extent cx="1104900" cy="1104900"/>
            <wp:effectExtent l="0" t="0" r="0" b="0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7ED91" wp14:editId="1461C678">
            <wp:simplePos x="0" y="0"/>
            <wp:positionH relativeFrom="column">
              <wp:posOffset>791210</wp:posOffset>
            </wp:positionH>
            <wp:positionV relativeFrom="paragraph">
              <wp:posOffset>45720</wp:posOffset>
            </wp:positionV>
            <wp:extent cx="5741670" cy="461010"/>
            <wp:effectExtent l="0" t="0" r="0" b="0"/>
            <wp:wrapNone/>
            <wp:docPr id="1" name="Immagine 1" descr="bas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051" b="8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B8C6F" w14:textId="64DFEFF3" w:rsidR="00F8219B" w:rsidRDefault="004606D1" w:rsidP="00F8219B">
      <w:pPr>
        <w:spacing w:after="160" w:line="259" w:lineRule="auto"/>
        <w:rPr>
          <w:rFonts w:ascii="Arial Black" w:eastAsia="Calibri" w:hAnsi="Arial Black"/>
          <w:b/>
          <w:i/>
          <w:noProof/>
          <w:color w:val="0070C0"/>
          <w:lang w:eastAsia="en-US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71DDC3B" wp14:editId="180DF303">
            <wp:simplePos x="0" y="0"/>
            <wp:positionH relativeFrom="margin">
              <wp:align>center</wp:align>
            </wp:positionH>
            <wp:positionV relativeFrom="paragraph">
              <wp:posOffset>229020</wp:posOffset>
            </wp:positionV>
            <wp:extent cx="1066242" cy="794802"/>
            <wp:effectExtent l="0" t="0" r="635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4" t="12322" r="36969" b="72664"/>
                    <a:stretch/>
                  </pic:blipFill>
                  <pic:spPr bwMode="auto">
                    <a:xfrm>
                      <a:off x="0" y="0"/>
                      <a:ext cx="1066242" cy="794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735B3" w14:textId="5DD58F1B" w:rsidR="00F8219B" w:rsidRPr="004F65E5" w:rsidRDefault="00F8219B" w:rsidP="00F8219B">
      <w:pPr>
        <w:spacing w:after="160" w:line="259" w:lineRule="auto"/>
        <w:rPr>
          <w:rFonts w:ascii="Arial Black" w:eastAsia="Calibri" w:hAnsi="Arial Black"/>
          <w:b/>
          <w:i/>
          <w:noProof/>
          <w:color w:val="0070C0"/>
          <w:sz w:val="6"/>
          <w:szCs w:val="6"/>
          <w:lang w:eastAsia="en-US"/>
        </w:rPr>
      </w:pPr>
    </w:p>
    <w:p w14:paraId="51E3D06C" w14:textId="77777777" w:rsidR="00F8219B" w:rsidRDefault="00F8219B" w:rsidP="00F8219B">
      <w:pPr>
        <w:spacing w:after="160" w:line="259" w:lineRule="auto"/>
        <w:rPr>
          <w:rFonts w:ascii="Arial Black" w:eastAsia="Calibri" w:hAnsi="Arial Black"/>
          <w:b/>
          <w:i/>
          <w:noProof/>
          <w:color w:val="0070C0"/>
          <w:sz w:val="10"/>
          <w:szCs w:val="10"/>
          <w:lang w:eastAsia="en-US"/>
        </w:rPr>
      </w:pPr>
    </w:p>
    <w:p w14:paraId="2BBF9924" w14:textId="77777777" w:rsidR="00BE6025" w:rsidRDefault="00BE6025" w:rsidP="00F8219B">
      <w:pPr>
        <w:spacing w:after="160" w:line="259" w:lineRule="auto"/>
        <w:rPr>
          <w:rFonts w:ascii="Arial Black" w:eastAsia="Calibri" w:hAnsi="Arial Black"/>
          <w:b/>
          <w:i/>
          <w:noProof/>
          <w:color w:val="0070C0"/>
          <w:sz w:val="10"/>
          <w:szCs w:val="10"/>
          <w:lang w:eastAsia="en-US"/>
        </w:rPr>
      </w:pPr>
    </w:p>
    <w:p w14:paraId="7062C36E" w14:textId="77777777" w:rsidR="00BE6025" w:rsidRDefault="00BE6025" w:rsidP="00F8219B">
      <w:pPr>
        <w:spacing w:after="160" w:line="259" w:lineRule="auto"/>
        <w:rPr>
          <w:rFonts w:ascii="Arial Black" w:eastAsia="Calibri" w:hAnsi="Arial Black"/>
          <w:b/>
          <w:i/>
          <w:noProof/>
          <w:color w:val="0070C0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124"/>
      </w:tblGrid>
      <w:tr w:rsidR="00F8219B" w:rsidRPr="00C2439C" w14:paraId="497A9D4E" w14:textId="77777777" w:rsidTr="0062200D">
        <w:trPr>
          <w:trHeight w:val="1219"/>
        </w:trPr>
        <w:tc>
          <w:tcPr>
            <w:tcW w:w="2372" w:type="dxa"/>
            <w:shd w:val="clear" w:color="auto" w:fill="auto"/>
          </w:tcPr>
          <w:p w14:paraId="5409F332" w14:textId="77777777" w:rsidR="0062200D" w:rsidRDefault="0062200D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</w:p>
          <w:p w14:paraId="17F04C7F" w14:textId="1D7CB3C9" w:rsidR="00F8219B" w:rsidRPr="00C2439C" w:rsidRDefault="00F8219B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sz w:val="28"/>
                <w:szCs w:val="28"/>
                <w:lang w:eastAsia="en-US"/>
              </w:rPr>
            </w:pPr>
            <w:r w:rsidRPr="00C2439C"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  <w:t>COSA:</w:t>
            </w:r>
          </w:p>
        </w:tc>
        <w:tc>
          <w:tcPr>
            <w:tcW w:w="7124" w:type="dxa"/>
            <w:shd w:val="clear" w:color="auto" w:fill="auto"/>
          </w:tcPr>
          <w:p w14:paraId="651F0BCA" w14:textId="30B2DE9A" w:rsidR="00A96613" w:rsidRDefault="001B2ACB" w:rsidP="0062200D">
            <w:pPr>
              <w:autoSpaceDE w:val="0"/>
              <w:autoSpaceDN w:val="0"/>
              <w:adjustRightInd w:val="0"/>
              <w:rPr>
                <w:rFonts w:ascii="Verdana" w:eastAsiaTheme="minorHAnsi" w:hAnsi="Verdana" w:cs="CIDFont+F2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4B036D">
              <w:rPr>
                <w:rFonts w:ascii="Verdana" w:eastAsiaTheme="minorHAnsi" w:hAnsi="Verdana" w:cs="CIDFont+F2"/>
                <w:b/>
                <w:bCs/>
                <w:color w:val="002060"/>
                <w:sz w:val="22"/>
                <w:szCs w:val="22"/>
                <w:lang w:eastAsia="en-US"/>
              </w:rPr>
              <w:t>AVVISO PUBBLICO FINALIZZATO AL MANTENIMENTO DELL’ALLOGGIO IN LOCAZIONE ANCHE A SEGUITO DELLE DIFFICOLTA’ ECONOMICHE DERIVANTI DALL’EMERGENZA SANITARIA COVID-19.</w:t>
            </w:r>
          </w:p>
          <w:p w14:paraId="16CCCA53" w14:textId="70FB015D" w:rsidR="00250F3F" w:rsidRPr="004B036D" w:rsidRDefault="001B2ACB" w:rsidP="0062200D">
            <w:pPr>
              <w:autoSpaceDE w:val="0"/>
              <w:autoSpaceDN w:val="0"/>
              <w:adjustRightInd w:val="0"/>
              <w:rPr>
                <w:rFonts w:ascii="Verdana" w:eastAsiaTheme="minorHAnsi" w:hAnsi="Verdana" w:cs="CIDFont+F2"/>
                <w:b/>
                <w:bCs/>
                <w:sz w:val="22"/>
                <w:szCs w:val="22"/>
                <w:lang w:eastAsia="en-US"/>
              </w:rPr>
            </w:pPr>
            <w:r w:rsidRPr="004B036D">
              <w:rPr>
                <w:rFonts w:ascii="Verdana" w:eastAsiaTheme="minorHAnsi" w:hAnsi="Verdana" w:cs="CIDFont+F2"/>
                <w:b/>
                <w:bCs/>
                <w:color w:val="002060"/>
                <w:sz w:val="22"/>
                <w:szCs w:val="22"/>
                <w:lang w:eastAsia="en-US"/>
              </w:rPr>
              <w:t>SECONDO AVVISO</w:t>
            </w:r>
            <w:r w:rsidR="0062200D">
              <w:rPr>
                <w:rFonts w:ascii="Verdana" w:eastAsiaTheme="minorHAnsi" w:hAnsi="Verdana" w:cs="CIDFont+F2"/>
                <w:b/>
                <w:bCs/>
                <w:color w:val="002060"/>
                <w:sz w:val="22"/>
                <w:szCs w:val="22"/>
                <w:lang w:eastAsia="en-US"/>
              </w:rPr>
              <w:t>.</w:t>
            </w:r>
          </w:p>
        </w:tc>
      </w:tr>
      <w:tr w:rsidR="00F8219B" w:rsidRPr="00C2439C" w14:paraId="7B006DE2" w14:textId="77777777" w:rsidTr="0062200D">
        <w:trPr>
          <w:trHeight w:val="871"/>
        </w:trPr>
        <w:tc>
          <w:tcPr>
            <w:tcW w:w="2372" w:type="dxa"/>
            <w:shd w:val="clear" w:color="auto" w:fill="auto"/>
          </w:tcPr>
          <w:p w14:paraId="295B38F8" w14:textId="77777777" w:rsidR="00CE70DD" w:rsidRDefault="00CE70DD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</w:p>
          <w:p w14:paraId="72B90ABB" w14:textId="18C3C4A2" w:rsidR="00F8219B" w:rsidRPr="00C2439C" w:rsidRDefault="00750191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  <w:t xml:space="preserve"> </w:t>
            </w:r>
            <w:r w:rsidR="00F8219B" w:rsidRPr="00C2439C"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  <w:t>RIFERIMENTO:</w:t>
            </w:r>
          </w:p>
        </w:tc>
        <w:tc>
          <w:tcPr>
            <w:tcW w:w="7124" w:type="dxa"/>
            <w:shd w:val="clear" w:color="auto" w:fill="auto"/>
          </w:tcPr>
          <w:p w14:paraId="16FC0E58" w14:textId="3EB4027D" w:rsidR="00750191" w:rsidRDefault="00750191" w:rsidP="00750191">
            <w:pPr>
              <w:rPr>
                <w:rFonts w:ascii="Verdana" w:hAnsi="Verdana" w:cs="Segoe UI"/>
                <w:b/>
                <w:color w:val="002060"/>
                <w:sz w:val="20"/>
                <w:szCs w:val="20"/>
              </w:rPr>
            </w:pPr>
          </w:p>
          <w:p w14:paraId="7D31CFDE" w14:textId="6CCB73F2" w:rsidR="00750191" w:rsidRPr="00750191" w:rsidRDefault="00642E2B" w:rsidP="00750191">
            <w:pPr>
              <w:pStyle w:val="Paragrafoelenco"/>
              <w:numPr>
                <w:ilvl w:val="0"/>
                <w:numId w:val="40"/>
              </w:numPr>
              <w:rPr>
                <w:rFonts w:ascii="Verdana" w:hAnsi="Verdana" w:cs="Segoe UI"/>
                <w:b/>
                <w:color w:val="002060"/>
                <w:sz w:val="20"/>
                <w:szCs w:val="20"/>
              </w:rPr>
            </w:pPr>
            <w:r w:rsidRPr="0062200D">
              <w:rPr>
                <w:rFonts w:ascii="Verdana" w:eastAsiaTheme="minorHAnsi" w:hAnsi="Verdana" w:cs="CIDFont+F2"/>
                <w:b/>
                <w:bCs/>
                <w:color w:val="002060"/>
                <w:sz w:val="22"/>
                <w:szCs w:val="22"/>
                <w:lang w:eastAsia="en-US"/>
              </w:rPr>
              <w:t>DGR XI/3664 DEL 13/10/2020</w:t>
            </w:r>
          </w:p>
        </w:tc>
      </w:tr>
      <w:tr w:rsidR="00F8219B" w:rsidRPr="00C2439C" w14:paraId="3227652D" w14:textId="77777777" w:rsidTr="0062200D">
        <w:trPr>
          <w:trHeight w:val="825"/>
        </w:trPr>
        <w:tc>
          <w:tcPr>
            <w:tcW w:w="2372" w:type="dxa"/>
            <w:shd w:val="clear" w:color="auto" w:fill="auto"/>
          </w:tcPr>
          <w:p w14:paraId="1F13A83D" w14:textId="6B5F2740" w:rsidR="002609FC" w:rsidRDefault="002609FC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</w:p>
          <w:p w14:paraId="5A846937" w14:textId="7C6782BA" w:rsidR="00F8219B" w:rsidRPr="00C2439C" w:rsidRDefault="0062200D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  <w:t>QUANDO:</w:t>
            </w:r>
          </w:p>
          <w:p w14:paraId="24C55566" w14:textId="77777777" w:rsidR="00F8219B" w:rsidRPr="00C2439C" w:rsidRDefault="00F8219B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7124" w:type="dxa"/>
            <w:shd w:val="clear" w:color="auto" w:fill="auto"/>
          </w:tcPr>
          <w:p w14:paraId="404DEBD9" w14:textId="5029EDF2" w:rsidR="002609FC" w:rsidRDefault="002609FC" w:rsidP="002609FC">
            <w:pPr>
              <w:pStyle w:val="Paragrafoelenco"/>
              <w:rPr>
                <w:rFonts w:ascii="Verdana" w:hAnsi="Verdana" w:cs="Segoe UI"/>
                <w:color w:val="002060"/>
                <w:sz w:val="20"/>
                <w:szCs w:val="20"/>
              </w:rPr>
            </w:pPr>
          </w:p>
          <w:p w14:paraId="177E03E6" w14:textId="515F1B60" w:rsidR="00F8219B" w:rsidRPr="0062200D" w:rsidRDefault="0062200D" w:rsidP="00BF3093">
            <w:pPr>
              <w:pStyle w:val="Paragrafoelenco"/>
              <w:numPr>
                <w:ilvl w:val="0"/>
                <w:numId w:val="18"/>
              </w:numPr>
              <w:spacing w:after="27"/>
              <w:rPr>
                <w:rFonts w:ascii="Verdana" w:hAnsi="Verdana" w:cs="Segoe UI"/>
                <w:bCs/>
                <w:color w:val="002060"/>
                <w:sz w:val="22"/>
                <w:szCs w:val="22"/>
              </w:rPr>
            </w:pPr>
            <w:r w:rsidRPr="0062200D">
              <w:rPr>
                <w:rFonts w:ascii="Verdana" w:eastAsiaTheme="minorHAnsi" w:hAnsi="Verdana" w:cs="CIDFont+F2"/>
                <w:b/>
                <w:bCs/>
                <w:color w:val="002060"/>
                <w:sz w:val="22"/>
                <w:szCs w:val="22"/>
                <w:lang w:eastAsia="en-US"/>
              </w:rPr>
              <w:t>DAL 30 APRILE 2021 FINO AL 31 MAGGIO 2021</w:t>
            </w:r>
          </w:p>
          <w:p w14:paraId="58683E35" w14:textId="77777777" w:rsidR="00C254BA" w:rsidRPr="001B0806" w:rsidRDefault="00C254BA" w:rsidP="00C471D5">
            <w:pPr>
              <w:rPr>
                <w:rFonts w:ascii="Verdana" w:eastAsia="Calibri" w:hAnsi="Verdana"/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</w:tr>
      <w:tr w:rsidR="0062200D" w:rsidRPr="00C2439C" w14:paraId="155B0449" w14:textId="77777777" w:rsidTr="0062200D">
        <w:trPr>
          <w:trHeight w:val="1108"/>
        </w:trPr>
        <w:tc>
          <w:tcPr>
            <w:tcW w:w="2372" w:type="dxa"/>
            <w:shd w:val="clear" w:color="auto" w:fill="auto"/>
          </w:tcPr>
          <w:p w14:paraId="793190EA" w14:textId="77777777" w:rsidR="0062200D" w:rsidRDefault="0062200D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</w:p>
          <w:p w14:paraId="45EAA586" w14:textId="2A0F0698" w:rsidR="0062200D" w:rsidRDefault="0062200D" w:rsidP="00C471D5">
            <w:pPr>
              <w:autoSpaceDE w:val="0"/>
              <w:autoSpaceDN w:val="0"/>
              <w:adjustRightInd w:val="0"/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Roboto-Bold" w:eastAsia="Calibri" w:hAnsi="Roboto-Bold" w:cs="Roboto-Bold"/>
                <w:b/>
                <w:bCs/>
                <w:color w:val="0070C0"/>
                <w:sz w:val="28"/>
                <w:szCs w:val="28"/>
                <w:lang w:eastAsia="en-US"/>
              </w:rPr>
              <w:t>COME:</w:t>
            </w:r>
          </w:p>
        </w:tc>
        <w:tc>
          <w:tcPr>
            <w:tcW w:w="7124" w:type="dxa"/>
            <w:shd w:val="clear" w:color="auto" w:fill="auto"/>
          </w:tcPr>
          <w:p w14:paraId="17BD6EBC" w14:textId="77777777" w:rsidR="0062200D" w:rsidRDefault="0062200D" w:rsidP="0062200D">
            <w:pPr>
              <w:rPr>
                <w:rFonts w:ascii="Verdana" w:hAnsi="Verdana" w:cs="Segoe UI"/>
                <w:bCs/>
                <w:color w:val="002060"/>
                <w:sz w:val="20"/>
                <w:szCs w:val="20"/>
              </w:rPr>
            </w:pPr>
          </w:p>
          <w:p w14:paraId="1D5918B6" w14:textId="77777777" w:rsidR="0062200D" w:rsidRPr="0062200D" w:rsidRDefault="0062200D" w:rsidP="0062200D">
            <w:pPr>
              <w:rPr>
                <w:rFonts w:ascii="Verdana" w:hAnsi="Verdana" w:cs="Segoe UI"/>
                <w:b/>
                <w:color w:val="002060"/>
                <w:sz w:val="22"/>
                <w:szCs w:val="22"/>
              </w:rPr>
            </w:pPr>
            <w:r w:rsidRPr="0062200D">
              <w:rPr>
                <w:rFonts w:ascii="Verdana" w:hAnsi="Verdana" w:cs="Segoe UI"/>
                <w:b/>
                <w:color w:val="002060"/>
                <w:sz w:val="22"/>
                <w:szCs w:val="22"/>
              </w:rPr>
              <w:t xml:space="preserve">La domanda si presenta </w:t>
            </w:r>
            <w:r w:rsidRPr="0062200D">
              <w:rPr>
                <w:rFonts w:ascii="Verdana" w:hAnsi="Verdana" w:cs="Segoe UI"/>
                <w:b/>
                <w:color w:val="002060"/>
                <w:sz w:val="22"/>
                <w:szCs w:val="22"/>
                <w:u w:val="single"/>
              </w:rPr>
              <w:t>esclusivamente on-line</w:t>
            </w:r>
            <w:r w:rsidRPr="0062200D">
              <w:rPr>
                <w:rFonts w:ascii="Verdana" w:hAnsi="Verdana" w:cs="Segoe UI"/>
                <w:b/>
                <w:color w:val="002060"/>
                <w:sz w:val="22"/>
                <w:szCs w:val="22"/>
              </w:rPr>
              <w:t xml:space="preserve"> collegandosi alla pagina web dedicata, previa registrazione sul portale ISTANZE ON LINE presente sul sito www.ascsole.it e </w:t>
            </w:r>
            <w:hyperlink r:id="rId12" w:history="1">
              <w:r w:rsidRPr="0062200D">
                <w:rPr>
                  <w:rFonts w:ascii="Verdana" w:hAnsi="Verdana" w:cs="Segoe UI"/>
                  <w:b/>
                  <w:color w:val="002060"/>
                  <w:sz w:val="22"/>
                  <w:szCs w:val="22"/>
                </w:rPr>
                <w:t>www.aziendacastano.it</w:t>
              </w:r>
            </w:hyperlink>
          </w:p>
          <w:p w14:paraId="55DCDEC5" w14:textId="594DEBBA" w:rsidR="0062200D" w:rsidRPr="0062200D" w:rsidRDefault="0062200D" w:rsidP="0062200D">
            <w:pPr>
              <w:rPr>
                <w:rFonts w:ascii="Verdana" w:hAnsi="Verdana" w:cs="Segoe UI"/>
                <w:color w:val="002060"/>
                <w:sz w:val="20"/>
                <w:szCs w:val="20"/>
              </w:rPr>
            </w:pPr>
          </w:p>
        </w:tc>
      </w:tr>
    </w:tbl>
    <w:p w14:paraId="1EC17CDB" w14:textId="77777777" w:rsidR="005B37C1" w:rsidRDefault="005B37C1" w:rsidP="000361D2">
      <w:pPr>
        <w:jc w:val="both"/>
        <w:rPr>
          <w:rFonts w:ascii="Verdana" w:hAnsi="Verdana" w:cs="Segoe UI"/>
          <w:b/>
          <w:color w:val="002060"/>
          <w:sz w:val="26"/>
          <w:szCs w:val="26"/>
        </w:rPr>
      </w:pPr>
    </w:p>
    <w:p w14:paraId="4315E68A" w14:textId="77777777" w:rsidR="00607912" w:rsidRPr="00B240B2" w:rsidRDefault="00607912" w:rsidP="000361D2">
      <w:pPr>
        <w:jc w:val="both"/>
        <w:rPr>
          <w:rFonts w:ascii="Verdana" w:hAnsi="Verdana" w:cs="Segoe UI"/>
          <w:b/>
          <w:color w:val="002060"/>
          <w:sz w:val="26"/>
          <w:szCs w:val="26"/>
        </w:rPr>
      </w:pPr>
    </w:p>
    <w:p w14:paraId="3A3A142D" w14:textId="1D3B65C7" w:rsidR="00250F3F" w:rsidRDefault="00F8219B" w:rsidP="00C471D5">
      <w:pPr>
        <w:rPr>
          <w:rFonts w:ascii="Verdana" w:hAnsi="Verdana" w:cs="Segoe UI"/>
          <w:b/>
          <w:color w:val="0070C0"/>
          <w:sz w:val="26"/>
          <w:szCs w:val="26"/>
        </w:rPr>
      </w:pPr>
      <w:r w:rsidRPr="00C471D5">
        <w:rPr>
          <w:rFonts w:ascii="Verdana" w:hAnsi="Verdana" w:cs="Segoe UI"/>
          <w:b/>
          <w:color w:val="0070C0"/>
          <w:sz w:val="26"/>
          <w:szCs w:val="26"/>
        </w:rPr>
        <w:t>CHE COS'È?</w:t>
      </w:r>
    </w:p>
    <w:p w14:paraId="0ABC417D" w14:textId="51A6744A" w:rsidR="00C471D5" w:rsidRDefault="00C471D5" w:rsidP="00C471D5">
      <w:pPr>
        <w:rPr>
          <w:rFonts w:ascii="Verdana" w:hAnsi="Verdana" w:cs="Segoe UI"/>
          <w:b/>
          <w:color w:val="0070C0"/>
          <w:sz w:val="26"/>
          <w:szCs w:val="26"/>
        </w:rPr>
      </w:pPr>
    </w:p>
    <w:p w14:paraId="79C80E20" w14:textId="334CA619" w:rsidR="00120951" w:rsidRDefault="00CE70DD" w:rsidP="00CE70DD">
      <w:pPr>
        <w:jc w:val="both"/>
        <w:rPr>
          <w:rFonts w:ascii="Verdana" w:hAnsi="Verdana" w:cs="Segoe UI"/>
          <w:bCs/>
          <w:color w:val="002060"/>
        </w:rPr>
      </w:pPr>
      <w:r>
        <w:rPr>
          <w:rFonts w:ascii="Verdana" w:hAnsi="Verdana" w:cs="Segoe UI"/>
          <w:bCs/>
          <w:color w:val="002060"/>
        </w:rPr>
        <w:t xml:space="preserve">È </w:t>
      </w:r>
      <w:r w:rsidR="00120951" w:rsidRPr="00CE70DD">
        <w:rPr>
          <w:rFonts w:ascii="Verdana" w:hAnsi="Verdana" w:cs="Segoe UI"/>
          <w:bCs/>
          <w:color w:val="002060"/>
        </w:rPr>
        <w:t>una misura volta a sostenere nuclei familiari in locazione sul libero mercato (compreso canone concordato)</w:t>
      </w:r>
      <w:r w:rsidR="00FB740A" w:rsidRPr="00CE70DD">
        <w:rPr>
          <w:rFonts w:ascii="Verdana" w:hAnsi="Verdana" w:cs="Segoe UI"/>
          <w:bCs/>
          <w:color w:val="002060"/>
        </w:rPr>
        <w:t xml:space="preserve"> o in alloggi definiti servizi abitativi sociali, in disagio economico o in condizione di particolare vulnerabilità</w:t>
      </w:r>
      <w:r w:rsidR="00F72B45" w:rsidRPr="00CE70DD">
        <w:rPr>
          <w:rFonts w:ascii="Verdana" w:hAnsi="Verdana" w:cs="Segoe UI"/>
          <w:bCs/>
          <w:color w:val="002060"/>
        </w:rPr>
        <w:t>.</w:t>
      </w:r>
    </w:p>
    <w:p w14:paraId="1E8CD52A" w14:textId="77777777" w:rsidR="00CE70DD" w:rsidRPr="00CE70DD" w:rsidRDefault="00CE70DD" w:rsidP="00CE70DD">
      <w:pPr>
        <w:jc w:val="both"/>
        <w:rPr>
          <w:rFonts w:ascii="Verdana" w:hAnsi="Verdana" w:cs="Segoe UI"/>
          <w:bCs/>
          <w:color w:val="002060"/>
        </w:rPr>
      </w:pPr>
    </w:p>
    <w:p w14:paraId="5B3F7A74" w14:textId="476AD856" w:rsidR="00E70081" w:rsidRPr="00CE70DD" w:rsidRDefault="00E70081" w:rsidP="00CE70DD">
      <w:pPr>
        <w:spacing w:after="160" w:line="259" w:lineRule="auto"/>
        <w:jc w:val="both"/>
        <w:rPr>
          <w:rFonts w:ascii="Verdana" w:eastAsiaTheme="minorHAnsi" w:hAnsi="Verdana" w:cstheme="minorBidi"/>
          <w:color w:val="002060"/>
          <w:lang w:eastAsia="en-US"/>
        </w:rPr>
      </w:pPr>
      <w:r w:rsidRPr="00CE70DD">
        <w:rPr>
          <w:rFonts w:ascii="Verdana" w:eastAsiaTheme="minorHAnsi" w:hAnsi="Verdana"/>
          <w:color w:val="002060"/>
          <w:lang w:eastAsia="en-US"/>
        </w:rPr>
        <w:t xml:space="preserve">Tale Misura </w:t>
      </w:r>
      <w:r w:rsidRPr="00CE70DD">
        <w:rPr>
          <w:rFonts w:ascii="Verdana" w:eastAsiaTheme="minorHAnsi" w:hAnsi="Verdana" w:cstheme="minorBidi"/>
          <w:color w:val="002060"/>
          <w:lang w:eastAsia="en-US"/>
        </w:rPr>
        <w:t xml:space="preserve">permette di beneficiare di un contributo pari a 4 mensilità di canone di affitto e comunque non oltre l’importo di </w:t>
      </w:r>
      <w:r w:rsidRPr="00CE70DD">
        <w:rPr>
          <w:rFonts w:ascii="Verdana" w:eastAsiaTheme="minorHAnsi" w:hAnsi="Verdana" w:cstheme="minorBidi"/>
          <w:b/>
          <w:bCs/>
          <w:color w:val="002060"/>
          <w:lang w:eastAsia="en-US"/>
        </w:rPr>
        <w:t>€ 1.500</w:t>
      </w:r>
      <w:r w:rsidRPr="00CE70DD">
        <w:rPr>
          <w:rFonts w:ascii="Verdana" w:eastAsiaTheme="minorHAnsi" w:hAnsi="Verdana" w:cstheme="minorBidi"/>
          <w:color w:val="002060"/>
          <w:lang w:eastAsia="en-US"/>
        </w:rPr>
        <w:t xml:space="preserve"> ad alloggio/contratto.</w:t>
      </w:r>
    </w:p>
    <w:p w14:paraId="2D499D91" w14:textId="522576F5" w:rsidR="00E70081" w:rsidRDefault="00E70081" w:rsidP="00CE70DD">
      <w:pPr>
        <w:spacing w:after="160" w:line="259" w:lineRule="auto"/>
        <w:jc w:val="both"/>
        <w:rPr>
          <w:rFonts w:ascii="Verdana" w:eastAsiaTheme="minorHAnsi" w:hAnsi="Verdana" w:cstheme="minorBidi"/>
          <w:color w:val="002060"/>
          <w:lang w:eastAsia="en-US"/>
        </w:rPr>
      </w:pPr>
      <w:r w:rsidRPr="00E70081">
        <w:rPr>
          <w:rFonts w:ascii="Verdana" w:eastAsiaTheme="minorHAnsi" w:hAnsi="Verdana" w:cstheme="minorBidi"/>
          <w:color w:val="002060"/>
          <w:lang w:eastAsia="en-US"/>
        </w:rPr>
        <w:t>Il contributo è erogato direttamente al proprietario della locazione a copertura dei canoni</w:t>
      </w:r>
      <w:r w:rsidR="00092063">
        <w:rPr>
          <w:rFonts w:ascii="Verdana" w:eastAsiaTheme="minorHAnsi" w:hAnsi="Verdana" w:cstheme="minorBidi"/>
          <w:color w:val="002060"/>
          <w:lang w:eastAsia="en-US"/>
        </w:rPr>
        <w:t xml:space="preserve"> di locazione non versati o da versare</w:t>
      </w:r>
      <w:r w:rsidRPr="00E70081">
        <w:rPr>
          <w:rFonts w:ascii="Verdana" w:eastAsiaTheme="minorHAnsi" w:hAnsi="Verdana" w:cstheme="minorBidi"/>
          <w:color w:val="002060"/>
          <w:lang w:eastAsia="en-US"/>
        </w:rPr>
        <w:t>.</w:t>
      </w:r>
    </w:p>
    <w:p w14:paraId="27D61016" w14:textId="77777777" w:rsidR="00CE70DD" w:rsidRDefault="00CE70DD" w:rsidP="00E70081">
      <w:pPr>
        <w:spacing w:after="160" w:line="259" w:lineRule="auto"/>
        <w:jc w:val="both"/>
        <w:rPr>
          <w:rFonts w:ascii="Verdana" w:eastAsiaTheme="minorHAnsi" w:hAnsi="Verdana" w:cstheme="minorBidi"/>
          <w:b/>
          <w:bCs/>
          <w:color w:val="0070C0"/>
          <w:lang w:eastAsia="en-US"/>
        </w:rPr>
      </w:pPr>
    </w:p>
    <w:p w14:paraId="336AB652" w14:textId="1BDA7C0F" w:rsidR="00092063" w:rsidRPr="00CE70DD" w:rsidRDefault="00092063" w:rsidP="00E70081">
      <w:pPr>
        <w:spacing w:after="160" w:line="259" w:lineRule="auto"/>
        <w:jc w:val="both"/>
        <w:rPr>
          <w:rFonts w:ascii="Verdana" w:hAnsi="Verdana" w:cs="Segoe UI"/>
          <w:b/>
          <w:color w:val="0070C0"/>
          <w:sz w:val="26"/>
          <w:szCs w:val="26"/>
        </w:rPr>
      </w:pPr>
      <w:r w:rsidRPr="00CE70DD">
        <w:rPr>
          <w:rFonts w:ascii="Verdana" w:hAnsi="Verdana" w:cs="Segoe UI"/>
          <w:b/>
          <w:color w:val="0070C0"/>
          <w:sz w:val="26"/>
          <w:szCs w:val="26"/>
        </w:rPr>
        <w:t>DESTINATARI</w:t>
      </w:r>
    </w:p>
    <w:p w14:paraId="65DB1A02" w14:textId="7874A13A" w:rsidR="00092063" w:rsidRDefault="00092063" w:rsidP="00E70081">
      <w:pPr>
        <w:spacing w:after="160" w:line="259" w:lineRule="auto"/>
        <w:jc w:val="both"/>
        <w:rPr>
          <w:rFonts w:ascii="Verdana" w:eastAsiaTheme="minorHAnsi" w:hAnsi="Verdana" w:cstheme="minorBidi"/>
          <w:color w:val="002060"/>
          <w:lang w:eastAsia="en-US"/>
        </w:rPr>
      </w:pPr>
      <w:r>
        <w:rPr>
          <w:rFonts w:ascii="Verdana" w:eastAsiaTheme="minorHAnsi" w:hAnsi="Verdana" w:cstheme="minorBidi"/>
          <w:color w:val="002060"/>
          <w:lang w:eastAsia="en-US"/>
        </w:rPr>
        <w:t>Nuclei familiari residenti in uno dei seguenti Comuni dell’Ambito territoriale Alto Milanese:</w:t>
      </w:r>
    </w:p>
    <w:p w14:paraId="34AC0374" w14:textId="04627043" w:rsidR="00780DBF" w:rsidRPr="00CE70DD" w:rsidRDefault="00092063" w:rsidP="00C743C7">
      <w:pPr>
        <w:spacing w:after="160" w:line="259" w:lineRule="auto"/>
        <w:jc w:val="both"/>
        <w:rPr>
          <w:rFonts w:ascii="Verdana" w:eastAsiaTheme="minorHAnsi" w:hAnsi="Verdana" w:cs="CIDFont+F3"/>
          <w:color w:val="002060"/>
          <w:lang w:eastAsia="en-US"/>
        </w:rPr>
      </w:pPr>
      <w:r w:rsidRPr="00512E0F">
        <w:rPr>
          <w:rFonts w:ascii="Verdana" w:eastAsiaTheme="minorHAnsi" w:hAnsi="Verdana" w:cstheme="minorBidi"/>
          <w:b/>
          <w:bCs/>
          <w:color w:val="002060"/>
          <w:lang w:eastAsia="en-US"/>
        </w:rPr>
        <w:t xml:space="preserve">Ex ambito </w:t>
      </w:r>
      <w:r w:rsidR="00982E66" w:rsidRPr="00512E0F">
        <w:rPr>
          <w:rFonts w:ascii="Verdana" w:eastAsiaTheme="minorHAnsi" w:hAnsi="Verdana" w:cstheme="minorBidi"/>
          <w:b/>
          <w:bCs/>
          <w:color w:val="002060"/>
          <w:lang w:eastAsia="en-US"/>
        </w:rPr>
        <w:t>L</w:t>
      </w:r>
      <w:r w:rsidRPr="00512E0F">
        <w:rPr>
          <w:rFonts w:ascii="Verdana" w:eastAsiaTheme="minorHAnsi" w:hAnsi="Verdana" w:cstheme="minorBidi"/>
          <w:b/>
          <w:bCs/>
          <w:color w:val="002060"/>
          <w:lang w:eastAsia="en-US"/>
        </w:rPr>
        <w:t>egnanese</w:t>
      </w:r>
      <w:r>
        <w:rPr>
          <w:rFonts w:ascii="Verdana" w:eastAsiaTheme="minorHAnsi" w:hAnsi="Verdana" w:cstheme="minorBidi"/>
          <w:color w:val="002060"/>
          <w:lang w:eastAsia="en-US"/>
        </w:rPr>
        <w:t>:</w:t>
      </w:r>
      <w:r w:rsidR="00982E66">
        <w:rPr>
          <w:rFonts w:ascii="Verdana" w:eastAsiaTheme="minorHAnsi" w:hAnsi="Verdana" w:cstheme="minorBidi"/>
          <w:color w:val="002060"/>
          <w:lang w:eastAsia="en-US"/>
        </w:rPr>
        <w:t xml:space="preserve"> </w:t>
      </w:r>
      <w:r w:rsidR="0014249F" w:rsidRPr="00CE70DD">
        <w:rPr>
          <w:rFonts w:ascii="Verdana" w:eastAsiaTheme="minorHAnsi" w:hAnsi="Verdana" w:cs="CIDFont+F3"/>
          <w:color w:val="002060"/>
          <w:lang w:eastAsia="en-US"/>
        </w:rPr>
        <w:t>Busto Garolfo, Canegrate, Cerro Maggiore, Dairago,</w:t>
      </w:r>
      <w:r w:rsidR="00C743C7" w:rsidRPr="00CE70DD">
        <w:rPr>
          <w:rFonts w:ascii="Verdana" w:eastAsiaTheme="minorHAnsi" w:hAnsi="Verdana" w:cs="CIDFont+F3"/>
          <w:color w:val="002060"/>
          <w:lang w:eastAsia="en-US"/>
        </w:rPr>
        <w:t xml:space="preserve"> </w:t>
      </w:r>
      <w:r w:rsidR="0014249F" w:rsidRPr="00CE70DD">
        <w:rPr>
          <w:rFonts w:ascii="Verdana" w:eastAsiaTheme="minorHAnsi" w:hAnsi="Verdana" w:cs="CIDFont+F3"/>
          <w:color w:val="002060"/>
          <w:lang w:eastAsia="en-US"/>
        </w:rPr>
        <w:t>Legnano, Nerviano, Parabiago, Rescaldina, San Giorgio su Legnano, San Vittore</w:t>
      </w:r>
      <w:r w:rsidR="00C743C7" w:rsidRPr="00CE70DD">
        <w:rPr>
          <w:rFonts w:ascii="Verdana" w:eastAsiaTheme="minorHAnsi" w:hAnsi="Verdana" w:cs="CIDFont+F3"/>
          <w:color w:val="002060"/>
          <w:lang w:eastAsia="en-US"/>
        </w:rPr>
        <w:t xml:space="preserve"> </w:t>
      </w:r>
      <w:r w:rsidR="0014249F" w:rsidRPr="00CE70DD">
        <w:rPr>
          <w:rFonts w:ascii="Verdana" w:eastAsiaTheme="minorHAnsi" w:hAnsi="Verdana" w:cs="CIDFont+F3"/>
          <w:color w:val="002060"/>
          <w:lang w:eastAsia="en-US"/>
        </w:rPr>
        <w:t>Olona, Villa Cortese</w:t>
      </w:r>
      <w:r w:rsidR="00CE70DD">
        <w:rPr>
          <w:rFonts w:ascii="Verdana" w:eastAsiaTheme="minorHAnsi" w:hAnsi="Verdana" w:cs="CIDFont+F3"/>
          <w:color w:val="002060"/>
          <w:lang w:eastAsia="en-US"/>
        </w:rPr>
        <w:t>.</w:t>
      </w:r>
    </w:p>
    <w:p w14:paraId="27E565E1" w14:textId="26823C23" w:rsidR="00C743C7" w:rsidRDefault="00C743C7" w:rsidP="00C743C7">
      <w:pPr>
        <w:spacing w:after="160" w:line="259" w:lineRule="auto"/>
        <w:jc w:val="both"/>
        <w:rPr>
          <w:rFonts w:ascii="Verdana" w:eastAsiaTheme="minorHAnsi" w:hAnsi="Verdana" w:cs="CIDFont+F3"/>
          <w:color w:val="002060"/>
          <w:sz w:val="22"/>
          <w:szCs w:val="22"/>
          <w:lang w:eastAsia="en-US"/>
        </w:rPr>
      </w:pPr>
    </w:p>
    <w:p w14:paraId="6D49C48F" w14:textId="4206847B" w:rsidR="00C743C7" w:rsidRDefault="00C743C7" w:rsidP="00C743C7">
      <w:pPr>
        <w:spacing w:after="160" w:line="259" w:lineRule="auto"/>
        <w:jc w:val="both"/>
        <w:rPr>
          <w:rFonts w:ascii="Verdana" w:eastAsiaTheme="minorHAnsi" w:hAnsi="Verdana" w:cs="CIDFont+F3"/>
          <w:color w:val="002060"/>
          <w:sz w:val="22"/>
          <w:szCs w:val="22"/>
          <w:lang w:eastAsia="en-US"/>
        </w:rPr>
      </w:pPr>
    </w:p>
    <w:p w14:paraId="0F153722" w14:textId="3BF0BBAA" w:rsidR="00C743C7" w:rsidRDefault="00C743C7" w:rsidP="00C743C7">
      <w:pPr>
        <w:spacing w:after="160" w:line="259" w:lineRule="auto"/>
        <w:jc w:val="both"/>
        <w:rPr>
          <w:rFonts w:ascii="Verdana" w:eastAsiaTheme="minorHAnsi" w:hAnsi="Verdana" w:cs="CIDFont+F3"/>
          <w:color w:val="002060"/>
          <w:sz w:val="22"/>
          <w:szCs w:val="22"/>
          <w:lang w:eastAsia="en-US"/>
        </w:rPr>
      </w:pPr>
    </w:p>
    <w:p w14:paraId="024587C8" w14:textId="77777777" w:rsidR="00CE70DD" w:rsidRDefault="00CE70DD" w:rsidP="00C743C7">
      <w:pPr>
        <w:autoSpaceDE w:val="0"/>
        <w:autoSpaceDN w:val="0"/>
        <w:adjustRightInd w:val="0"/>
        <w:rPr>
          <w:rFonts w:ascii="Verdana" w:eastAsiaTheme="minorHAnsi" w:hAnsi="Verdana" w:cs="CIDFont+F3"/>
          <w:b/>
          <w:bCs/>
          <w:color w:val="002060"/>
          <w:sz w:val="22"/>
          <w:szCs w:val="22"/>
          <w:lang w:eastAsia="en-US"/>
        </w:rPr>
      </w:pPr>
    </w:p>
    <w:p w14:paraId="23991955" w14:textId="77777777" w:rsidR="00CE70DD" w:rsidRDefault="00CE70DD" w:rsidP="00C743C7">
      <w:pPr>
        <w:autoSpaceDE w:val="0"/>
        <w:autoSpaceDN w:val="0"/>
        <w:adjustRightInd w:val="0"/>
        <w:rPr>
          <w:rFonts w:ascii="Verdana" w:eastAsiaTheme="minorHAnsi" w:hAnsi="Verdana" w:cs="CIDFont+F3"/>
          <w:b/>
          <w:bCs/>
          <w:color w:val="002060"/>
          <w:sz w:val="22"/>
          <w:szCs w:val="22"/>
          <w:lang w:eastAsia="en-US"/>
        </w:rPr>
      </w:pPr>
    </w:p>
    <w:p w14:paraId="5E3CA7BA" w14:textId="77777777" w:rsidR="00CE70DD" w:rsidRDefault="00CE70DD" w:rsidP="00C743C7">
      <w:pPr>
        <w:autoSpaceDE w:val="0"/>
        <w:autoSpaceDN w:val="0"/>
        <w:adjustRightInd w:val="0"/>
        <w:rPr>
          <w:rFonts w:ascii="Verdana" w:eastAsiaTheme="minorHAnsi" w:hAnsi="Verdana" w:cs="CIDFont+F3"/>
          <w:b/>
          <w:bCs/>
          <w:color w:val="002060"/>
          <w:sz w:val="22"/>
          <w:szCs w:val="22"/>
          <w:lang w:eastAsia="en-US"/>
        </w:rPr>
      </w:pPr>
    </w:p>
    <w:p w14:paraId="26BD5FD9" w14:textId="19374601" w:rsidR="003C2913" w:rsidRPr="00CE70DD" w:rsidRDefault="00C743C7" w:rsidP="00CE70DD">
      <w:pPr>
        <w:autoSpaceDE w:val="0"/>
        <w:autoSpaceDN w:val="0"/>
        <w:adjustRightInd w:val="0"/>
        <w:rPr>
          <w:rFonts w:ascii="Verdana" w:eastAsiaTheme="minorHAnsi" w:hAnsi="Verdana" w:cstheme="minorBidi"/>
          <w:color w:val="002060"/>
          <w:lang w:eastAsia="en-US"/>
        </w:rPr>
      </w:pPr>
      <w:r w:rsidRPr="00CE70DD">
        <w:rPr>
          <w:rFonts w:ascii="Verdana" w:eastAsiaTheme="minorHAnsi" w:hAnsi="Verdana" w:cs="CIDFont+F3"/>
          <w:b/>
          <w:bCs/>
          <w:color w:val="002060"/>
          <w:lang w:eastAsia="en-US"/>
        </w:rPr>
        <w:t xml:space="preserve">Ex ambito </w:t>
      </w:r>
      <w:proofErr w:type="spellStart"/>
      <w:r w:rsidR="00CE70DD">
        <w:rPr>
          <w:rFonts w:ascii="Verdana" w:eastAsiaTheme="minorHAnsi" w:hAnsi="Verdana" w:cs="CIDFont+F3"/>
          <w:b/>
          <w:bCs/>
          <w:color w:val="002060"/>
          <w:lang w:eastAsia="en-US"/>
        </w:rPr>
        <w:t>C</w:t>
      </w:r>
      <w:r w:rsidRPr="00CE70DD">
        <w:rPr>
          <w:rFonts w:ascii="Verdana" w:eastAsiaTheme="minorHAnsi" w:hAnsi="Verdana" w:cs="CIDFont+F3"/>
          <w:b/>
          <w:bCs/>
          <w:color w:val="002060"/>
          <w:lang w:eastAsia="en-US"/>
        </w:rPr>
        <w:t>astanese</w:t>
      </w:r>
      <w:proofErr w:type="spellEnd"/>
      <w:r w:rsidRPr="00CE70DD">
        <w:rPr>
          <w:rFonts w:ascii="Verdana" w:eastAsiaTheme="minorHAnsi" w:hAnsi="Verdana" w:cs="CIDFont+F3"/>
          <w:color w:val="002060"/>
          <w:lang w:eastAsia="en-US"/>
        </w:rPr>
        <w:t>: Arconate, Bernate Ticino, Buscate, Castano Primo, Cuggiono,</w:t>
      </w:r>
      <w:r w:rsidR="00CE70DD">
        <w:rPr>
          <w:rFonts w:ascii="Verdana" w:eastAsiaTheme="minorHAnsi" w:hAnsi="Verdana" w:cs="CIDFont+F3"/>
          <w:color w:val="002060"/>
          <w:lang w:eastAsia="en-US"/>
        </w:rPr>
        <w:t xml:space="preserve"> </w:t>
      </w:r>
      <w:r w:rsidRPr="00CE70DD">
        <w:rPr>
          <w:rFonts w:ascii="Verdana" w:eastAsiaTheme="minorHAnsi" w:hAnsi="Verdana" w:cs="CIDFont+F3"/>
          <w:color w:val="002060"/>
          <w:lang w:eastAsia="en-US"/>
        </w:rPr>
        <w:t>Inveruno, Magnago, Nosate, Robecchetto con Induno, Turbigo e Vanzaghello</w:t>
      </w:r>
      <w:r w:rsidR="00982E66" w:rsidRPr="00CE70DD">
        <w:rPr>
          <w:rFonts w:ascii="Verdana" w:eastAsiaTheme="minorHAnsi" w:hAnsi="Verdana" w:cs="CIDFont+F3"/>
          <w:color w:val="002060"/>
          <w:lang w:eastAsia="en-US"/>
        </w:rPr>
        <w:t>.</w:t>
      </w:r>
    </w:p>
    <w:p w14:paraId="4C636EF7" w14:textId="77777777" w:rsidR="003C2913" w:rsidRPr="00CE70DD" w:rsidRDefault="003C2913" w:rsidP="00C471D5">
      <w:pPr>
        <w:rPr>
          <w:rFonts w:ascii="Verdana" w:hAnsi="Verdana" w:cs="Segoe UI"/>
          <w:b/>
          <w:color w:val="0070C0"/>
        </w:rPr>
      </w:pPr>
    </w:p>
    <w:p w14:paraId="3929C476" w14:textId="4A12C02E" w:rsidR="00D55951" w:rsidRPr="00C471D5" w:rsidRDefault="000E2A17" w:rsidP="00C471D5">
      <w:pPr>
        <w:rPr>
          <w:rFonts w:ascii="Verdana" w:hAnsi="Verdana" w:cs="Segoe UI"/>
          <w:color w:val="0070C0"/>
          <w:sz w:val="26"/>
          <w:szCs w:val="26"/>
        </w:rPr>
      </w:pPr>
      <w:r w:rsidRPr="00C471D5">
        <w:rPr>
          <w:rFonts w:ascii="Verdana" w:hAnsi="Verdana" w:cs="Segoe UI"/>
          <w:b/>
          <w:color w:val="0070C0"/>
          <w:sz w:val="26"/>
          <w:szCs w:val="26"/>
        </w:rPr>
        <w:t>COME SI PRESENTA LA DOMANDA?</w:t>
      </w:r>
    </w:p>
    <w:p w14:paraId="1262A81B" w14:textId="77777777" w:rsidR="00D55951" w:rsidRPr="00B240B2" w:rsidRDefault="00D55951" w:rsidP="00FF4CDE">
      <w:pPr>
        <w:jc w:val="both"/>
        <w:rPr>
          <w:rFonts w:ascii="Verdana" w:hAnsi="Verdana" w:cs="Segoe UI"/>
          <w:color w:val="002060"/>
          <w:sz w:val="20"/>
          <w:szCs w:val="20"/>
        </w:rPr>
      </w:pPr>
    </w:p>
    <w:p w14:paraId="571C902E" w14:textId="7382F37C" w:rsidR="0007676F" w:rsidRDefault="000E2A17" w:rsidP="00FF4CDE">
      <w:pPr>
        <w:jc w:val="both"/>
        <w:rPr>
          <w:rFonts w:ascii="Verdana" w:hAnsi="Verdana" w:cs="Segoe UI"/>
          <w:color w:val="002060"/>
          <w:sz w:val="22"/>
          <w:szCs w:val="22"/>
        </w:rPr>
      </w:pPr>
      <w:r w:rsidRPr="00CE70DD">
        <w:rPr>
          <w:rFonts w:ascii="Verdana" w:hAnsi="Verdana" w:cs="Segoe UI"/>
          <w:color w:val="002060"/>
        </w:rPr>
        <w:t>L</w:t>
      </w:r>
      <w:r w:rsidR="00D55951" w:rsidRPr="00CE70DD">
        <w:rPr>
          <w:rFonts w:ascii="Verdana" w:hAnsi="Verdana" w:cs="Segoe UI"/>
          <w:color w:val="002060"/>
        </w:rPr>
        <w:t>a domanda</w:t>
      </w:r>
      <w:r w:rsidR="0007676F" w:rsidRPr="00CE70DD">
        <w:rPr>
          <w:rFonts w:ascii="Verdana" w:hAnsi="Verdana" w:cs="Segoe UI"/>
          <w:color w:val="002060"/>
        </w:rPr>
        <w:t xml:space="preserve"> con i relativi allegati dovrà essere presentata dall’intestatario del contratto</w:t>
      </w:r>
      <w:r w:rsidRPr="00CE70DD">
        <w:rPr>
          <w:rFonts w:ascii="Verdana" w:hAnsi="Verdana" w:cs="Segoe UI"/>
          <w:color w:val="002060"/>
        </w:rPr>
        <w:t xml:space="preserve"> </w:t>
      </w:r>
      <w:r w:rsidR="00D55951" w:rsidRPr="00CE70DD">
        <w:rPr>
          <w:rFonts w:ascii="Verdana" w:hAnsi="Verdana" w:cs="Segoe UI"/>
          <w:b/>
          <w:bCs/>
          <w:color w:val="002060"/>
          <w:u w:val="single"/>
        </w:rPr>
        <w:t>esclusivamente on-line</w:t>
      </w:r>
      <w:r w:rsidR="00D55951" w:rsidRPr="00CE70DD">
        <w:rPr>
          <w:rFonts w:ascii="Verdana" w:hAnsi="Verdana" w:cs="Segoe UI"/>
          <w:color w:val="002060"/>
        </w:rPr>
        <w:t xml:space="preserve"> </w:t>
      </w:r>
      <w:r w:rsidR="0007676F" w:rsidRPr="00CE70DD">
        <w:rPr>
          <w:rFonts w:ascii="Verdana" w:hAnsi="Verdana" w:cs="Segoe UI"/>
          <w:color w:val="002060"/>
        </w:rPr>
        <w:t>collegandosi al seguente</w:t>
      </w:r>
      <w:r w:rsidR="00D55951" w:rsidRPr="00CE70DD">
        <w:rPr>
          <w:rFonts w:ascii="Verdana" w:hAnsi="Verdana" w:cs="Segoe UI"/>
          <w:color w:val="002060"/>
        </w:rPr>
        <w:t xml:space="preserve"> sito: </w:t>
      </w:r>
    </w:p>
    <w:p w14:paraId="4B5BC79A" w14:textId="19DB77FB" w:rsidR="0007676F" w:rsidRDefault="00E442D5" w:rsidP="00FF4CDE">
      <w:pPr>
        <w:jc w:val="both"/>
        <w:rPr>
          <w:rFonts w:ascii="Verdana" w:hAnsi="Verdana" w:cs="Segoe UI"/>
          <w:color w:val="002060"/>
          <w:sz w:val="22"/>
          <w:szCs w:val="22"/>
        </w:rPr>
      </w:pPr>
      <w:hyperlink r:id="rId13" w:history="1">
        <w:r w:rsidR="0007676F" w:rsidRPr="0074235F">
          <w:rPr>
            <w:rStyle w:val="Collegamentoipertestuale"/>
            <w:rFonts w:ascii="Verdana" w:hAnsi="Verdana" w:cs="Segoe UI"/>
            <w:sz w:val="22"/>
            <w:szCs w:val="22"/>
          </w:rPr>
          <w:t>https://www.ascsole.it/2021/04/20/avviso-pubblico-finalizzato-al-mantenimento-dellalloggio-in-locazione-anche-a-seguito-delle-difficolta-economiche-derivanti-dallemergenza-sanitaria-covid-19-secondo-avviso/</w:t>
        </w:r>
      </w:hyperlink>
    </w:p>
    <w:p w14:paraId="1E96E24F" w14:textId="13969ED8" w:rsidR="0007676F" w:rsidRDefault="0007676F" w:rsidP="00FF4CDE">
      <w:pPr>
        <w:jc w:val="both"/>
        <w:rPr>
          <w:rFonts w:ascii="Verdana" w:hAnsi="Verdana" w:cs="Segoe UI"/>
          <w:color w:val="002060"/>
          <w:sz w:val="22"/>
          <w:szCs w:val="22"/>
        </w:rPr>
      </w:pPr>
    </w:p>
    <w:p w14:paraId="145882F6" w14:textId="5412F2F8" w:rsidR="0007676F" w:rsidRPr="00CE70DD" w:rsidRDefault="0007676F" w:rsidP="00FF4CDE">
      <w:pPr>
        <w:jc w:val="both"/>
        <w:rPr>
          <w:rFonts w:ascii="Verdana" w:hAnsi="Verdana" w:cs="Segoe UI"/>
          <w:color w:val="002060"/>
        </w:rPr>
      </w:pPr>
      <w:r w:rsidRPr="00CE70DD">
        <w:rPr>
          <w:rFonts w:ascii="Verdana" w:hAnsi="Verdana" w:cs="Segoe UI"/>
          <w:color w:val="002060"/>
        </w:rPr>
        <w:t>Prima di inserire la domanda è necessario registrarsi sul portale ISTANZE ON LINE</w:t>
      </w:r>
      <w:r w:rsidR="00472E82" w:rsidRPr="00CE70DD">
        <w:rPr>
          <w:rFonts w:ascii="Verdana" w:hAnsi="Verdana" w:cs="Segoe UI"/>
          <w:color w:val="002060"/>
        </w:rPr>
        <w:t xml:space="preserve"> presente sul sito sopra indicato.</w:t>
      </w:r>
    </w:p>
    <w:p w14:paraId="60C79A87" w14:textId="77777777" w:rsidR="000E2A17" w:rsidRPr="00C471D5" w:rsidRDefault="000E2A17" w:rsidP="00FF4CDE">
      <w:pPr>
        <w:jc w:val="both"/>
        <w:rPr>
          <w:rFonts w:ascii="Verdana" w:hAnsi="Verdana" w:cs="Segoe UI"/>
          <w:color w:val="002060"/>
          <w:sz w:val="22"/>
          <w:szCs w:val="22"/>
        </w:rPr>
      </w:pPr>
    </w:p>
    <w:p w14:paraId="3F1BEEB0" w14:textId="1F34519B" w:rsidR="00472E82" w:rsidRPr="00C471D5" w:rsidRDefault="000E2A17" w:rsidP="00C471D5">
      <w:pPr>
        <w:rPr>
          <w:rFonts w:ascii="Verdana" w:hAnsi="Verdana" w:cs="Segoe UI"/>
          <w:b/>
          <w:color w:val="0070C0"/>
          <w:sz w:val="26"/>
          <w:szCs w:val="26"/>
        </w:rPr>
      </w:pPr>
      <w:r w:rsidRPr="00C471D5">
        <w:rPr>
          <w:rFonts w:ascii="Verdana" w:hAnsi="Verdana" w:cs="Segoe UI"/>
          <w:b/>
          <w:color w:val="0070C0"/>
          <w:sz w:val="26"/>
          <w:szCs w:val="26"/>
        </w:rPr>
        <w:t xml:space="preserve">QUALI SONO I </w:t>
      </w:r>
      <w:r w:rsidR="00CD52D5" w:rsidRPr="00C471D5">
        <w:rPr>
          <w:rFonts w:ascii="Verdana" w:hAnsi="Verdana" w:cs="Segoe UI"/>
          <w:b/>
          <w:color w:val="0070C0"/>
          <w:sz w:val="26"/>
          <w:szCs w:val="26"/>
        </w:rPr>
        <w:t>REQUISITI PER PARTECIPA</w:t>
      </w:r>
      <w:r w:rsidR="00C254BA" w:rsidRPr="00C471D5">
        <w:rPr>
          <w:rFonts w:ascii="Verdana" w:hAnsi="Verdana" w:cs="Segoe UI"/>
          <w:b/>
          <w:color w:val="0070C0"/>
          <w:sz w:val="26"/>
          <w:szCs w:val="26"/>
        </w:rPr>
        <w:t>RE</w:t>
      </w:r>
      <w:r w:rsidRPr="00C471D5">
        <w:rPr>
          <w:rFonts w:ascii="Verdana" w:hAnsi="Verdana" w:cs="Segoe UI"/>
          <w:b/>
          <w:color w:val="0070C0"/>
          <w:sz w:val="26"/>
          <w:szCs w:val="26"/>
        </w:rPr>
        <w:t>?</w:t>
      </w:r>
    </w:p>
    <w:p w14:paraId="5B1C8A55" w14:textId="70F3D051" w:rsidR="000E2A17" w:rsidRPr="00472E82" w:rsidRDefault="000E2A17" w:rsidP="00C471D5">
      <w:pPr>
        <w:rPr>
          <w:rFonts w:ascii="Verdana" w:hAnsi="Verdana" w:cs="Segoe UI"/>
          <w:b/>
          <w:color w:val="002060"/>
          <w:sz w:val="22"/>
          <w:szCs w:val="22"/>
        </w:rPr>
      </w:pPr>
    </w:p>
    <w:p w14:paraId="5634B4C0" w14:textId="3FF9AF92" w:rsidR="00472E82" w:rsidRPr="00CE70DD" w:rsidRDefault="00472E82" w:rsidP="00472E82">
      <w:pPr>
        <w:pStyle w:val="Paragrafoelenco"/>
        <w:numPr>
          <w:ilvl w:val="0"/>
          <w:numId w:val="27"/>
        </w:numPr>
        <w:spacing w:after="160" w:line="259" w:lineRule="auto"/>
        <w:rPr>
          <w:rFonts w:ascii="Verdana" w:hAnsi="Verdana"/>
          <w:b/>
          <w:color w:val="002060"/>
          <w:u w:val="single"/>
        </w:rPr>
      </w:pPr>
      <w:r w:rsidRPr="00CE70DD">
        <w:rPr>
          <w:rFonts w:ascii="Verdana" w:hAnsi="Verdana"/>
          <w:color w:val="002060"/>
        </w:rPr>
        <w:t>non essere sottoposti a procedure di rilascio dell’abitazione;</w:t>
      </w:r>
    </w:p>
    <w:p w14:paraId="6D64FA61" w14:textId="77777777" w:rsidR="00472E82" w:rsidRPr="00CE70DD" w:rsidRDefault="00472E82" w:rsidP="00472E82">
      <w:pPr>
        <w:pStyle w:val="Paragrafoelenco"/>
        <w:numPr>
          <w:ilvl w:val="0"/>
          <w:numId w:val="27"/>
        </w:numPr>
        <w:spacing w:after="160" w:line="259" w:lineRule="auto"/>
        <w:rPr>
          <w:rFonts w:ascii="Verdana" w:hAnsi="Verdana"/>
          <w:b/>
          <w:color w:val="002060"/>
          <w:u w:val="single"/>
        </w:rPr>
      </w:pPr>
      <w:r w:rsidRPr="00CE70DD">
        <w:rPr>
          <w:rFonts w:ascii="Verdana" w:hAnsi="Verdana"/>
          <w:color w:val="002060"/>
        </w:rPr>
        <w:t>non essere proprietari di alloggio adeguato in Regione Lombardia;</w:t>
      </w:r>
    </w:p>
    <w:p w14:paraId="09D487D6" w14:textId="68FA3A19" w:rsidR="00472E82" w:rsidRPr="00CE70DD" w:rsidRDefault="00472E82" w:rsidP="00472E82">
      <w:pPr>
        <w:pStyle w:val="Paragrafoelenco"/>
        <w:numPr>
          <w:ilvl w:val="0"/>
          <w:numId w:val="27"/>
        </w:numPr>
        <w:spacing w:after="160" w:line="259" w:lineRule="auto"/>
        <w:rPr>
          <w:rFonts w:ascii="Verdana" w:hAnsi="Verdana"/>
          <w:color w:val="002060"/>
        </w:rPr>
      </w:pPr>
      <w:r w:rsidRPr="00CE70DD">
        <w:rPr>
          <w:rFonts w:ascii="Verdana" w:hAnsi="Verdana"/>
          <w:color w:val="002060"/>
        </w:rPr>
        <w:t>ISEE massimo fino a € 26.000,00;</w:t>
      </w:r>
    </w:p>
    <w:p w14:paraId="3DC05163" w14:textId="026F5B72" w:rsidR="00F72B45" w:rsidRPr="00CE70DD" w:rsidRDefault="00997CCC" w:rsidP="00F72B45">
      <w:pPr>
        <w:pStyle w:val="Paragrafoelenco"/>
        <w:numPr>
          <w:ilvl w:val="0"/>
          <w:numId w:val="27"/>
        </w:numPr>
        <w:spacing w:after="160" w:line="259" w:lineRule="auto"/>
        <w:rPr>
          <w:rFonts w:ascii="Verdana" w:eastAsiaTheme="minorHAnsi" w:hAnsi="Verdana" w:cstheme="minorBidi"/>
          <w:color w:val="002060"/>
          <w:lang w:eastAsia="en-US"/>
        </w:rPr>
      </w:pPr>
      <w:r>
        <w:rPr>
          <w:rFonts w:ascii="Verdana" w:hAnsi="Verdana" w:cs="Segoe UI"/>
          <w:bCs/>
          <w:color w:val="002060"/>
        </w:rPr>
        <w:t>l</w:t>
      </w:r>
      <w:r w:rsidR="00F72B45" w:rsidRPr="00CE70DD">
        <w:rPr>
          <w:rFonts w:ascii="Verdana" w:hAnsi="Verdana" w:cs="Segoe UI"/>
          <w:bCs/>
          <w:color w:val="002060"/>
        </w:rPr>
        <w:t>a</w:t>
      </w:r>
      <w:r w:rsidR="00F72B45" w:rsidRPr="00CE70DD">
        <w:rPr>
          <w:rFonts w:ascii="Verdana" w:eastAsiaTheme="minorHAnsi" w:hAnsi="Verdana" w:cstheme="minorBidi"/>
          <w:bCs/>
          <w:color w:val="002060"/>
          <w:lang w:eastAsia="en-US"/>
        </w:rPr>
        <w:t xml:space="preserve"> r</w:t>
      </w:r>
      <w:r w:rsidR="00F72B45" w:rsidRPr="00CE70DD">
        <w:rPr>
          <w:rFonts w:ascii="Verdana" w:eastAsiaTheme="minorHAnsi" w:hAnsi="Verdana" w:cstheme="minorBidi"/>
          <w:color w:val="002060"/>
          <w:lang w:eastAsia="en-US"/>
        </w:rPr>
        <w:t>esidenza continuativa da almeno 1 anno nell’alloggio in locazione oggetto di contributo, a partire dalla data di presentazione della domanda;</w:t>
      </w:r>
    </w:p>
    <w:p w14:paraId="6293CFA2" w14:textId="77777777" w:rsidR="00F72B45" w:rsidRPr="00CE70DD" w:rsidRDefault="00F72B45" w:rsidP="00F72B45">
      <w:pPr>
        <w:pStyle w:val="Paragrafoelenco"/>
        <w:spacing w:after="160" w:line="259" w:lineRule="auto"/>
        <w:ind w:left="644"/>
        <w:rPr>
          <w:rFonts w:ascii="Verdana" w:hAnsi="Verdana"/>
          <w:color w:val="002060"/>
        </w:rPr>
      </w:pPr>
    </w:p>
    <w:p w14:paraId="4A32D8B3" w14:textId="20D07C70" w:rsidR="00472E82" w:rsidRPr="00CE70DD" w:rsidRDefault="00472E82" w:rsidP="00997CCC">
      <w:pPr>
        <w:pStyle w:val="Paragrafoelenco"/>
        <w:spacing w:after="160" w:line="259" w:lineRule="auto"/>
        <w:ind w:left="284" w:firstLine="11"/>
        <w:jc w:val="both"/>
        <w:rPr>
          <w:rFonts w:ascii="Verdana" w:eastAsiaTheme="minorHAnsi" w:hAnsi="Verdana" w:cstheme="minorBidi"/>
          <w:color w:val="002060"/>
          <w:lang w:eastAsia="en-US"/>
        </w:rPr>
      </w:pPr>
      <w:r w:rsidRPr="00CE70DD">
        <w:rPr>
          <w:rFonts w:ascii="Verdana" w:hAnsi="Verdana" w:cs="Arial"/>
          <w:color w:val="002060"/>
          <w:shd w:val="clear" w:color="auto" w:fill="FFFFFF"/>
        </w:rPr>
        <w:t xml:space="preserve">Costituisce </w:t>
      </w:r>
      <w:r w:rsidRPr="00CE70DD">
        <w:rPr>
          <w:rFonts w:ascii="Verdana" w:hAnsi="Verdana" w:cs="Arial"/>
          <w:b/>
          <w:color w:val="002060"/>
          <w:u w:val="single"/>
          <w:shd w:val="clear" w:color="auto" w:fill="FFFFFF"/>
        </w:rPr>
        <w:t xml:space="preserve">criterio preferenziale </w:t>
      </w:r>
      <w:r w:rsidRPr="00CE70DD">
        <w:rPr>
          <w:rFonts w:ascii="Verdana" w:hAnsi="Verdana"/>
          <w:color w:val="002060"/>
        </w:rPr>
        <w:t xml:space="preserve">per la concessione del contributo il verificarsi di una o più condizioni collegate alla crisi dell’emergenza sanitaria 2020-2021, qui elencate a titolo esemplificativo: </w:t>
      </w:r>
    </w:p>
    <w:p w14:paraId="1BB02C96" w14:textId="77777777" w:rsidR="00472E82" w:rsidRPr="00CE70DD" w:rsidRDefault="00472E82" w:rsidP="00472E82">
      <w:pPr>
        <w:pStyle w:val="Default"/>
        <w:spacing w:after="27"/>
        <w:ind w:left="720"/>
        <w:rPr>
          <w:rFonts w:ascii="Verdana" w:hAnsi="Verdana"/>
          <w:color w:val="002060"/>
        </w:rPr>
      </w:pPr>
      <w:r w:rsidRPr="00CE70DD">
        <w:rPr>
          <w:rFonts w:ascii="Verdana" w:hAnsi="Verdana"/>
          <w:color w:val="002060"/>
        </w:rPr>
        <w:t xml:space="preserve">• perdita del posto di lavoro </w:t>
      </w:r>
    </w:p>
    <w:p w14:paraId="50AB3D00" w14:textId="77777777" w:rsidR="00472E82" w:rsidRPr="00CE70DD" w:rsidRDefault="00472E82" w:rsidP="00472E82">
      <w:pPr>
        <w:pStyle w:val="Default"/>
        <w:spacing w:after="27"/>
        <w:ind w:left="720"/>
        <w:rPr>
          <w:rFonts w:ascii="Verdana" w:hAnsi="Verdana"/>
          <w:color w:val="002060"/>
        </w:rPr>
      </w:pPr>
      <w:r w:rsidRPr="00CE70DD">
        <w:rPr>
          <w:rFonts w:ascii="Verdana" w:hAnsi="Verdana"/>
          <w:color w:val="002060"/>
        </w:rPr>
        <w:t>• consistente riduzione dell’orario di lavoro</w:t>
      </w:r>
    </w:p>
    <w:p w14:paraId="544FFFEA" w14:textId="77777777" w:rsidR="00472E82" w:rsidRPr="00CE70DD" w:rsidRDefault="00472E82" w:rsidP="00472E82">
      <w:pPr>
        <w:pStyle w:val="Paragrafoelenco"/>
        <w:autoSpaceDE w:val="0"/>
        <w:autoSpaceDN w:val="0"/>
        <w:adjustRightInd w:val="0"/>
        <w:rPr>
          <w:rFonts w:ascii="Verdana" w:hAnsi="Verdana" w:cs="Century Gothic"/>
          <w:color w:val="002060"/>
        </w:rPr>
      </w:pPr>
      <w:r w:rsidRPr="00CE70DD">
        <w:rPr>
          <w:rFonts w:ascii="Verdana" w:hAnsi="Verdana" w:cs="Symbol"/>
          <w:color w:val="002060"/>
        </w:rPr>
        <w:t xml:space="preserve">• </w:t>
      </w:r>
      <w:r w:rsidRPr="00CE70DD">
        <w:rPr>
          <w:rFonts w:ascii="Verdana" w:hAnsi="Verdana" w:cs="Century Gothic"/>
          <w:color w:val="002060"/>
        </w:rPr>
        <w:t>mancato rinnovo dei contratti a termine</w:t>
      </w:r>
    </w:p>
    <w:p w14:paraId="1C19A8D3" w14:textId="77777777" w:rsidR="00472E82" w:rsidRPr="00CE70DD" w:rsidRDefault="00472E82" w:rsidP="00472E82">
      <w:pPr>
        <w:pStyle w:val="Paragrafoelenco"/>
        <w:autoSpaceDE w:val="0"/>
        <w:autoSpaceDN w:val="0"/>
        <w:adjustRightInd w:val="0"/>
        <w:rPr>
          <w:rFonts w:ascii="Verdana" w:hAnsi="Verdana" w:cs="Century Gothic"/>
          <w:color w:val="002060"/>
        </w:rPr>
      </w:pPr>
      <w:r w:rsidRPr="00CE70DD">
        <w:rPr>
          <w:rFonts w:ascii="Verdana" w:hAnsi="Verdana" w:cs="Symbol"/>
          <w:color w:val="002060"/>
        </w:rPr>
        <w:t xml:space="preserve">• </w:t>
      </w:r>
      <w:r w:rsidRPr="00CE70DD">
        <w:rPr>
          <w:rFonts w:ascii="Verdana" w:hAnsi="Verdana" w:cs="Century Gothic"/>
          <w:color w:val="002060"/>
        </w:rPr>
        <w:t>cessazione di attività libero-professionali</w:t>
      </w:r>
    </w:p>
    <w:p w14:paraId="2093CAA2" w14:textId="77777777" w:rsidR="002B7FA9" w:rsidRPr="00CE70DD" w:rsidRDefault="00472E82" w:rsidP="00472E82">
      <w:pPr>
        <w:pStyle w:val="Paragrafoelenco"/>
        <w:autoSpaceDE w:val="0"/>
        <w:autoSpaceDN w:val="0"/>
        <w:adjustRightInd w:val="0"/>
        <w:rPr>
          <w:rFonts w:ascii="Verdana" w:hAnsi="Verdana" w:cs="Symbol"/>
          <w:color w:val="002060"/>
        </w:rPr>
      </w:pPr>
      <w:r w:rsidRPr="00CE70DD">
        <w:rPr>
          <w:rFonts w:ascii="Verdana" w:hAnsi="Verdana" w:cs="Symbol"/>
          <w:color w:val="002060"/>
        </w:rPr>
        <w:t>• malattia grave, decesso di un componente del nucleo familiare</w:t>
      </w:r>
    </w:p>
    <w:p w14:paraId="1F6E60F3" w14:textId="75498582" w:rsidR="00472E82" w:rsidRPr="00CE70DD" w:rsidRDefault="00472E82" w:rsidP="00472E82">
      <w:pPr>
        <w:pStyle w:val="Paragrafoelenco"/>
        <w:autoSpaceDE w:val="0"/>
        <w:autoSpaceDN w:val="0"/>
        <w:adjustRightInd w:val="0"/>
        <w:rPr>
          <w:rFonts w:ascii="Verdana" w:hAnsi="Verdana" w:cs="Symbol"/>
          <w:color w:val="002060"/>
        </w:rPr>
      </w:pPr>
      <w:r w:rsidRPr="00CE70DD">
        <w:rPr>
          <w:rFonts w:ascii="Verdana" w:hAnsi="Verdana" w:cs="Symbol"/>
          <w:color w:val="002060"/>
        </w:rPr>
        <w:t xml:space="preserve"> </w:t>
      </w:r>
    </w:p>
    <w:p w14:paraId="12EE7801" w14:textId="109A0D22" w:rsidR="00472E82" w:rsidRPr="00CE70DD" w:rsidRDefault="00472E82" w:rsidP="00997CCC">
      <w:pPr>
        <w:autoSpaceDE w:val="0"/>
        <w:autoSpaceDN w:val="0"/>
        <w:adjustRightInd w:val="0"/>
        <w:jc w:val="both"/>
        <w:rPr>
          <w:rFonts w:ascii="Verdana" w:eastAsiaTheme="minorHAnsi" w:hAnsi="Verdana" w:cs="Century Gothic"/>
          <w:color w:val="002060"/>
          <w:lang w:eastAsia="en-US"/>
        </w:rPr>
      </w:pPr>
      <w:r w:rsidRPr="00CE70DD">
        <w:rPr>
          <w:rFonts w:ascii="Verdana" w:eastAsiaTheme="minorHAnsi" w:hAnsi="Verdana" w:cs="Symbol"/>
          <w:color w:val="002060"/>
          <w:lang w:eastAsia="en-US"/>
        </w:rPr>
        <w:t xml:space="preserve">Si precisa che </w:t>
      </w:r>
      <w:r w:rsidR="00997CCC">
        <w:rPr>
          <w:rFonts w:ascii="Verdana" w:eastAsiaTheme="minorHAnsi" w:hAnsi="Verdana" w:cs="Symbol"/>
          <w:color w:val="002060"/>
          <w:lang w:eastAsia="en-US"/>
        </w:rPr>
        <w:t>questa</w:t>
      </w:r>
      <w:r w:rsidRPr="00CE70DD">
        <w:rPr>
          <w:rFonts w:ascii="Verdana" w:eastAsiaTheme="minorHAnsi" w:hAnsi="Verdana" w:cs="Symbol"/>
          <w:color w:val="002060"/>
          <w:lang w:eastAsia="en-US"/>
        </w:rPr>
        <w:t xml:space="preserve"> MISURA è compatibile con il reddito o la pensione di </w:t>
      </w:r>
      <w:r w:rsidR="00997CCC">
        <w:rPr>
          <w:rFonts w:ascii="Verdana" w:eastAsiaTheme="minorHAnsi" w:hAnsi="Verdana" w:cs="Symbol"/>
          <w:color w:val="002060"/>
          <w:lang w:eastAsia="en-US"/>
        </w:rPr>
        <w:t xml:space="preserve">  </w:t>
      </w:r>
      <w:r w:rsidRPr="00CE70DD">
        <w:rPr>
          <w:rFonts w:ascii="Verdana" w:eastAsiaTheme="minorHAnsi" w:hAnsi="Verdana" w:cs="Symbol"/>
          <w:color w:val="002060"/>
          <w:lang w:eastAsia="en-US"/>
        </w:rPr>
        <w:t>cittadinanza.</w:t>
      </w:r>
      <w:r w:rsidRPr="00CE70DD">
        <w:rPr>
          <w:rFonts w:ascii="Verdana" w:eastAsiaTheme="minorHAnsi" w:hAnsi="Verdana" w:cs="Century Gothic"/>
          <w:color w:val="002060"/>
          <w:lang w:eastAsia="en-US"/>
        </w:rPr>
        <w:t xml:space="preserve"> </w:t>
      </w:r>
    </w:p>
    <w:p w14:paraId="410583BC" w14:textId="77777777" w:rsidR="002B7FA9" w:rsidRPr="00CE70DD" w:rsidRDefault="002B7FA9" w:rsidP="00472E82">
      <w:pPr>
        <w:autoSpaceDE w:val="0"/>
        <w:autoSpaceDN w:val="0"/>
        <w:adjustRightInd w:val="0"/>
        <w:rPr>
          <w:rFonts w:ascii="Verdana" w:eastAsiaTheme="minorHAnsi" w:hAnsi="Verdana" w:cs="Symbol"/>
          <w:color w:val="002060"/>
          <w:lang w:eastAsia="en-US"/>
        </w:rPr>
      </w:pPr>
    </w:p>
    <w:p w14:paraId="3ACBAC69" w14:textId="4658CF42" w:rsidR="003522AD" w:rsidRPr="00997CCC" w:rsidRDefault="00997CCC" w:rsidP="00997CCC">
      <w:pPr>
        <w:autoSpaceDE w:val="0"/>
        <w:autoSpaceDN w:val="0"/>
        <w:adjustRightInd w:val="0"/>
        <w:jc w:val="both"/>
        <w:rPr>
          <w:rFonts w:ascii="Verdana" w:eastAsiaTheme="minorHAnsi" w:hAnsi="Verdana" w:cs="Century Gothic"/>
          <w:b/>
          <w:bCs/>
          <w:color w:val="002060"/>
          <w:u w:val="single"/>
          <w:lang w:eastAsia="en-US"/>
        </w:rPr>
      </w:pPr>
      <w:r w:rsidRPr="00997CCC">
        <w:rPr>
          <w:rFonts w:ascii="Verdana" w:eastAsiaTheme="minorHAnsi" w:hAnsi="Verdana" w:cs="Century Gothic"/>
          <w:b/>
          <w:bCs/>
          <w:color w:val="002060"/>
          <w:u w:val="single"/>
          <w:lang w:eastAsia="en-US"/>
        </w:rPr>
        <w:t>ATTENZIONE:</w:t>
      </w:r>
      <w:r>
        <w:rPr>
          <w:rFonts w:ascii="Verdana" w:eastAsiaTheme="minorHAnsi" w:hAnsi="Verdana" w:cs="Century Gothic"/>
          <w:color w:val="002060"/>
          <w:u w:val="single"/>
          <w:lang w:eastAsia="en-US"/>
        </w:rPr>
        <w:t xml:space="preserve"> </w:t>
      </w:r>
      <w:r w:rsidR="00472E82" w:rsidRPr="00CE70DD">
        <w:rPr>
          <w:rFonts w:ascii="Verdana" w:eastAsiaTheme="minorHAnsi" w:hAnsi="Verdana" w:cs="Century Gothic"/>
          <w:color w:val="002060"/>
          <w:u w:val="single"/>
          <w:lang w:eastAsia="en-US"/>
        </w:rPr>
        <w:t xml:space="preserve">Coloro che abbiano già beneficiato dei contributi </w:t>
      </w:r>
      <w:r>
        <w:rPr>
          <w:rFonts w:ascii="Verdana" w:eastAsiaTheme="minorHAnsi" w:hAnsi="Verdana" w:cs="Century Gothic"/>
          <w:color w:val="002060"/>
          <w:u w:val="single"/>
          <w:lang w:eastAsia="en-US"/>
        </w:rPr>
        <w:t>“</w:t>
      </w:r>
      <w:r w:rsidR="00472E82" w:rsidRPr="00CE70DD">
        <w:rPr>
          <w:rFonts w:ascii="Verdana" w:eastAsiaTheme="minorHAnsi" w:hAnsi="Verdana" w:cs="Century Gothic"/>
          <w:color w:val="002060"/>
          <w:u w:val="single"/>
          <w:lang w:eastAsia="en-US"/>
        </w:rPr>
        <w:t>Misura unica covid</w:t>
      </w:r>
      <w:r>
        <w:rPr>
          <w:rFonts w:ascii="Verdana" w:eastAsiaTheme="minorHAnsi" w:hAnsi="Verdana" w:cs="Century Gothic"/>
          <w:color w:val="002060"/>
          <w:u w:val="single"/>
          <w:lang w:eastAsia="en-US"/>
        </w:rPr>
        <w:t xml:space="preserve">” nella precedente edizione, </w:t>
      </w:r>
      <w:r w:rsidR="00472E82" w:rsidRPr="00CE70DD">
        <w:rPr>
          <w:rFonts w:ascii="Verdana" w:eastAsiaTheme="minorHAnsi" w:hAnsi="Verdana" w:cs="Century Gothic"/>
          <w:color w:val="002060"/>
          <w:u w:val="single"/>
          <w:lang w:eastAsia="en-US"/>
        </w:rPr>
        <w:t>possono</w:t>
      </w:r>
      <w:r>
        <w:rPr>
          <w:rFonts w:ascii="Verdana" w:eastAsiaTheme="minorHAnsi" w:hAnsi="Verdana" w:cs="Century Gothic"/>
          <w:color w:val="002060"/>
          <w:u w:val="single"/>
          <w:lang w:eastAsia="en-US"/>
        </w:rPr>
        <w:t xml:space="preserve"> </w:t>
      </w:r>
      <w:r w:rsidR="00472E82" w:rsidRPr="00CE70DD">
        <w:rPr>
          <w:rFonts w:ascii="Verdana" w:eastAsiaTheme="minorHAnsi" w:hAnsi="Verdana" w:cs="Century Gothic"/>
          <w:color w:val="002060"/>
          <w:u w:val="single"/>
          <w:lang w:eastAsia="en-US"/>
        </w:rPr>
        <w:t xml:space="preserve">presentare domanda, ma in fase di redazione delle graduatorie </w:t>
      </w:r>
      <w:r w:rsidR="00472E82" w:rsidRPr="00997CCC">
        <w:rPr>
          <w:rFonts w:ascii="Verdana" w:eastAsiaTheme="minorHAnsi" w:hAnsi="Verdana" w:cs="Century Gothic"/>
          <w:b/>
          <w:bCs/>
          <w:color w:val="002060"/>
          <w:u w:val="single"/>
          <w:lang w:eastAsia="en-US"/>
        </w:rPr>
        <w:t>avranno priorità i</w:t>
      </w:r>
      <w:r w:rsidRPr="00997CCC">
        <w:rPr>
          <w:rFonts w:ascii="Verdana" w:eastAsiaTheme="minorHAnsi" w:hAnsi="Verdana" w:cs="Century Gothic"/>
          <w:b/>
          <w:bCs/>
          <w:color w:val="002060"/>
          <w:u w:val="single"/>
          <w:lang w:eastAsia="en-US"/>
        </w:rPr>
        <w:t xml:space="preserve"> </w:t>
      </w:r>
      <w:r w:rsidR="00472E82" w:rsidRPr="00997CCC">
        <w:rPr>
          <w:rFonts w:ascii="Verdana" w:eastAsiaTheme="minorHAnsi" w:hAnsi="Verdana" w:cs="Century Gothic"/>
          <w:b/>
          <w:bCs/>
          <w:color w:val="002060"/>
          <w:u w:val="single"/>
          <w:lang w:eastAsia="en-US"/>
        </w:rPr>
        <w:t>cittadini che non hanno mai beneficiato di tali contributi.</w:t>
      </w:r>
    </w:p>
    <w:p w14:paraId="1000120E" w14:textId="77777777" w:rsidR="003522AD" w:rsidRDefault="003522AD" w:rsidP="006A44DF">
      <w:pPr>
        <w:pStyle w:val="Paragrafoelenco"/>
        <w:ind w:left="142"/>
        <w:jc w:val="both"/>
        <w:rPr>
          <w:rFonts w:ascii="Verdana" w:hAnsi="Verdana" w:cs="Segoe UI"/>
          <w:b/>
          <w:color w:val="0070C0"/>
          <w:sz w:val="26"/>
          <w:szCs w:val="26"/>
        </w:rPr>
      </w:pPr>
    </w:p>
    <w:p w14:paraId="68C26E6D" w14:textId="13F94D31" w:rsidR="002B7FA9" w:rsidRPr="002B7FA9" w:rsidRDefault="00094D33" w:rsidP="006A44DF">
      <w:pPr>
        <w:pStyle w:val="Paragrafoelenco"/>
        <w:ind w:left="142"/>
        <w:jc w:val="both"/>
        <w:rPr>
          <w:rFonts w:ascii="Verdana" w:hAnsi="Verdana" w:cs="Segoe UI"/>
          <w:b/>
          <w:color w:val="0070C0"/>
          <w:sz w:val="26"/>
          <w:szCs w:val="26"/>
        </w:rPr>
      </w:pPr>
      <w:r w:rsidRPr="00C471D5">
        <w:rPr>
          <w:rFonts w:ascii="Verdana" w:hAnsi="Verdana" w:cs="Segoe UI"/>
          <w:b/>
          <w:color w:val="0070C0"/>
          <w:sz w:val="26"/>
          <w:szCs w:val="26"/>
        </w:rPr>
        <w:t>QUALI DOCUMENTI SERVONO PER FARE LA DOMANDA?</w:t>
      </w:r>
    </w:p>
    <w:p w14:paraId="7F573145" w14:textId="4F0A0DCA" w:rsidR="006A44DF" w:rsidRPr="00C471D5" w:rsidRDefault="006A44DF" w:rsidP="006A44DF">
      <w:pPr>
        <w:pStyle w:val="Paragrafoelenco"/>
        <w:ind w:left="142"/>
        <w:jc w:val="both"/>
        <w:rPr>
          <w:rFonts w:ascii="Verdana" w:hAnsi="Verdana" w:cs="Segoe UI"/>
          <w:b/>
          <w:bCs/>
          <w:color w:val="002060"/>
          <w:sz w:val="22"/>
          <w:szCs w:val="22"/>
        </w:rPr>
      </w:pPr>
    </w:p>
    <w:p w14:paraId="40191DF6" w14:textId="77777777" w:rsidR="002B7FA9" w:rsidRPr="00997CCC" w:rsidRDefault="002B7FA9" w:rsidP="002B7FA9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IDFont+F3"/>
          <w:color w:val="002060"/>
        </w:rPr>
      </w:pPr>
      <w:r w:rsidRPr="00997CCC">
        <w:rPr>
          <w:rFonts w:ascii="Verdana" w:hAnsi="Verdana" w:cs="CIDFont+F3"/>
          <w:color w:val="002060"/>
        </w:rPr>
        <w:t>Documento di identità valido e codice fiscale</w:t>
      </w:r>
    </w:p>
    <w:p w14:paraId="60B15E2F" w14:textId="77777777" w:rsidR="002B7FA9" w:rsidRPr="00997CCC" w:rsidRDefault="002B7FA9" w:rsidP="002B7FA9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IDFont+F3"/>
          <w:color w:val="002060"/>
        </w:rPr>
      </w:pPr>
      <w:r w:rsidRPr="00997CCC">
        <w:rPr>
          <w:rFonts w:ascii="Verdana" w:hAnsi="Verdana" w:cs="CIDFont+F3"/>
          <w:color w:val="002060"/>
        </w:rPr>
        <w:t xml:space="preserve">copia delle ultime </w:t>
      </w:r>
      <w:proofErr w:type="gramStart"/>
      <w:r w:rsidRPr="00997CCC">
        <w:rPr>
          <w:rFonts w:ascii="Verdana" w:hAnsi="Verdana" w:cs="CIDFont+F3"/>
          <w:color w:val="002060"/>
        </w:rPr>
        <w:t>4</w:t>
      </w:r>
      <w:proofErr w:type="gramEnd"/>
      <w:r w:rsidRPr="00997CCC">
        <w:rPr>
          <w:rFonts w:ascii="Verdana" w:hAnsi="Verdana" w:cs="CIDFont+F3"/>
          <w:color w:val="002060"/>
        </w:rPr>
        <w:t xml:space="preserve"> ricevute di pagamento dell’affitto;</w:t>
      </w:r>
    </w:p>
    <w:p w14:paraId="0B07E911" w14:textId="77777777" w:rsidR="002B7FA9" w:rsidRPr="00997CCC" w:rsidRDefault="002B7FA9" w:rsidP="002B7FA9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IDFont+F3"/>
          <w:color w:val="002060"/>
        </w:rPr>
      </w:pPr>
      <w:r w:rsidRPr="00997CCC">
        <w:rPr>
          <w:rFonts w:ascii="Verdana" w:hAnsi="Verdana" w:cs="CIDFont+F3"/>
          <w:color w:val="002060"/>
        </w:rPr>
        <w:t>ISEE in corso di validità;</w:t>
      </w:r>
    </w:p>
    <w:p w14:paraId="42273FFD" w14:textId="77777777" w:rsidR="002B7FA9" w:rsidRPr="00997CCC" w:rsidRDefault="002B7FA9" w:rsidP="002B7FA9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IDFont+F3"/>
          <w:color w:val="002060"/>
        </w:rPr>
      </w:pPr>
      <w:r w:rsidRPr="00997CCC">
        <w:rPr>
          <w:rFonts w:ascii="Verdana" w:hAnsi="Verdana" w:cs="CIDFont+F3"/>
          <w:color w:val="002060"/>
        </w:rPr>
        <w:t>Copia contratto di locazione regolarmente registrato con ricevuta di registrazione da parte dell’Agenzia delle Entrate;</w:t>
      </w:r>
    </w:p>
    <w:p w14:paraId="2128E775" w14:textId="77777777" w:rsidR="00997CCC" w:rsidRDefault="00997CCC" w:rsidP="00E442D5">
      <w:pPr>
        <w:pStyle w:val="Paragrafoelenco"/>
        <w:autoSpaceDE w:val="0"/>
        <w:autoSpaceDN w:val="0"/>
        <w:adjustRightInd w:val="0"/>
        <w:ind w:left="862"/>
        <w:rPr>
          <w:rFonts w:ascii="Verdana" w:hAnsi="Verdana" w:cs="CIDFont+F3"/>
          <w:color w:val="002060"/>
        </w:rPr>
      </w:pPr>
      <w:bookmarkStart w:id="0" w:name="_GoBack"/>
      <w:bookmarkEnd w:id="0"/>
    </w:p>
    <w:p w14:paraId="07EB6D99" w14:textId="77777777" w:rsidR="00997CCC" w:rsidRDefault="00997CCC" w:rsidP="00997CCC">
      <w:pPr>
        <w:pStyle w:val="Paragrafoelenco"/>
        <w:autoSpaceDE w:val="0"/>
        <w:autoSpaceDN w:val="0"/>
        <w:adjustRightInd w:val="0"/>
        <w:ind w:left="862"/>
        <w:rPr>
          <w:rFonts w:ascii="Verdana" w:hAnsi="Verdana" w:cs="CIDFont+F3"/>
          <w:color w:val="002060"/>
        </w:rPr>
      </w:pPr>
    </w:p>
    <w:p w14:paraId="1D040E6E" w14:textId="77777777" w:rsidR="00997CCC" w:rsidRDefault="00997CCC" w:rsidP="00997CCC">
      <w:pPr>
        <w:pStyle w:val="Paragrafoelenco"/>
        <w:autoSpaceDE w:val="0"/>
        <w:autoSpaceDN w:val="0"/>
        <w:adjustRightInd w:val="0"/>
        <w:ind w:left="862"/>
        <w:rPr>
          <w:rFonts w:ascii="Verdana" w:hAnsi="Verdana" w:cs="CIDFont+F3"/>
          <w:color w:val="002060"/>
        </w:rPr>
      </w:pPr>
    </w:p>
    <w:p w14:paraId="06D6F615" w14:textId="77777777" w:rsidR="00997CCC" w:rsidRDefault="00997CCC" w:rsidP="00997CCC">
      <w:pPr>
        <w:pStyle w:val="Paragrafoelenco"/>
        <w:autoSpaceDE w:val="0"/>
        <w:autoSpaceDN w:val="0"/>
        <w:adjustRightInd w:val="0"/>
        <w:ind w:left="862"/>
        <w:rPr>
          <w:rFonts w:ascii="Verdana" w:hAnsi="Verdana" w:cs="CIDFont+F3"/>
          <w:color w:val="002060"/>
        </w:rPr>
      </w:pPr>
    </w:p>
    <w:p w14:paraId="48F17208" w14:textId="3FAA644F" w:rsidR="002B7FA9" w:rsidRPr="00997CCC" w:rsidRDefault="002B7FA9" w:rsidP="002B7FA9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IDFont+F3"/>
          <w:color w:val="002060"/>
        </w:rPr>
      </w:pPr>
      <w:r w:rsidRPr="00997CCC">
        <w:rPr>
          <w:rFonts w:ascii="Verdana" w:hAnsi="Verdana" w:cs="CIDFont+F3"/>
          <w:color w:val="002060"/>
        </w:rPr>
        <w:t>Documentazione valida ai fini di legge comprovante almeno una delle condizioni collegate alla crisi dell’emergenza sanitaria 2020</w:t>
      </w:r>
    </w:p>
    <w:p w14:paraId="0BAB222F" w14:textId="436EF456" w:rsidR="002B7FA9" w:rsidRPr="00997CCC" w:rsidRDefault="002B7FA9" w:rsidP="00EF1A3E">
      <w:pPr>
        <w:pStyle w:val="Paragrafoelenco"/>
        <w:numPr>
          <w:ilvl w:val="0"/>
          <w:numId w:val="30"/>
        </w:numPr>
        <w:spacing w:after="160" w:line="259" w:lineRule="auto"/>
        <w:jc w:val="both"/>
        <w:rPr>
          <w:rFonts w:ascii="Verdana" w:hAnsi="Verdana" w:cs="Segoe UI"/>
          <w:color w:val="002060"/>
          <w:sz w:val="22"/>
          <w:szCs w:val="22"/>
        </w:rPr>
      </w:pPr>
      <w:r w:rsidRPr="00997CCC">
        <w:rPr>
          <w:rFonts w:ascii="Verdana" w:hAnsi="Verdana" w:cs="CIDFont+F3"/>
          <w:color w:val="002060"/>
        </w:rPr>
        <w:t>Documento di soggiorno in corso di validità (per i cittadini extra UE) oppure se scaduto la ricevuta della richiesta di rinnovo</w:t>
      </w:r>
    </w:p>
    <w:p w14:paraId="56296DC6" w14:textId="77777777" w:rsidR="00997CCC" w:rsidRDefault="00997CCC" w:rsidP="00C471D5">
      <w:pPr>
        <w:pStyle w:val="Paragrafoelenco"/>
        <w:ind w:left="142"/>
        <w:jc w:val="both"/>
        <w:rPr>
          <w:rFonts w:ascii="Verdana" w:hAnsi="Verdana" w:cs="Segoe UI"/>
          <w:b/>
          <w:color w:val="0070C0"/>
          <w:sz w:val="26"/>
          <w:szCs w:val="26"/>
        </w:rPr>
      </w:pPr>
    </w:p>
    <w:p w14:paraId="4979C071" w14:textId="77777777" w:rsidR="00997CCC" w:rsidRDefault="005909B0" w:rsidP="00997CCC">
      <w:pPr>
        <w:jc w:val="both"/>
        <w:rPr>
          <w:rFonts w:ascii="Verdana" w:hAnsi="Verdana" w:cs="Segoe UI"/>
          <w:b/>
          <w:color w:val="0070C0"/>
          <w:sz w:val="26"/>
          <w:szCs w:val="26"/>
        </w:rPr>
      </w:pPr>
      <w:r w:rsidRPr="00997CCC">
        <w:rPr>
          <w:rFonts w:ascii="Verdana" w:hAnsi="Verdana" w:cs="Segoe UI"/>
          <w:b/>
          <w:color w:val="0070C0"/>
          <w:sz w:val="26"/>
          <w:szCs w:val="26"/>
        </w:rPr>
        <w:t>REDAZIONE DELLE GRADUATORIE</w:t>
      </w:r>
    </w:p>
    <w:p w14:paraId="13502BE6" w14:textId="3992A2BB" w:rsidR="005909B0" w:rsidRPr="00997CCC" w:rsidRDefault="005909B0" w:rsidP="00997CCC">
      <w:pPr>
        <w:jc w:val="both"/>
        <w:rPr>
          <w:rFonts w:ascii="Verdana" w:hAnsi="Verdana" w:cs="Segoe UI"/>
          <w:b/>
          <w:color w:val="0070C0"/>
          <w:sz w:val="26"/>
          <w:szCs w:val="26"/>
        </w:rPr>
      </w:pPr>
      <w:r w:rsidRPr="00997CCC">
        <w:rPr>
          <w:rFonts w:ascii="Verdana" w:hAnsi="Verdana" w:cs="Segoe UI"/>
          <w:b/>
          <w:color w:val="0070C0"/>
          <w:sz w:val="26"/>
          <w:szCs w:val="26"/>
        </w:rPr>
        <w:t xml:space="preserve"> </w:t>
      </w:r>
    </w:p>
    <w:p w14:paraId="19086523" w14:textId="3839567F" w:rsidR="005909B0" w:rsidRPr="00997CCC" w:rsidRDefault="005909B0" w:rsidP="00997CCC">
      <w:pPr>
        <w:autoSpaceDE w:val="0"/>
        <w:autoSpaceDN w:val="0"/>
        <w:adjustRightInd w:val="0"/>
        <w:jc w:val="both"/>
        <w:rPr>
          <w:rFonts w:ascii="Verdana" w:eastAsiaTheme="minorHAnsi" w:hAnsi="Verdana" w:cs="CIDFont+F3"/>
          <w:color w:val="002060"/>
          <w:lang w:eastAsia="en-US"/>
        </w:rPr>
      </w:pPr>
      <w:r w:rsidRPr="00997CCC">
        <w:rPr>
          <w:rFonts w:ascii="Verdana" w:hAnsi="Verdana" w:cs="Segoe UI"/>
          <w:bCs/>
          <w:color w:val="002060"/>
        </w:rPr>
        <w:t>In seguito alla chiusura del bando</w:t>
      </w:r>
      <w:r w:rsidR="00997CCC">
        <w:rPr>
          <w:rFonts w:ascii="Verdana" w:hAnsi="Verdana" w:cs="Segoe UI"/>
          <w:bCs/>
          <w:color w:val="002060"/>
        </w:rPr>
        <w:t>,</w:t>
      </w:r>
      <w:r w:rsidRPr="00997CCC">
        <w:rPr>
          <w:rFonts w:ascii="Verdana" w:hAnsi="Verdana" w:cs="Segoe UI"/>
          <w:bCs/>
          <w:color w:val="002060"/>
        </w:rPr>
        <w:t xml:space="preserve"> l’</w:t>
      </w:r>
      <w:r w:rsidR="00997CCC">
        <w:rPr>
          <w:rFonts w:ascii="Verdana" w:hAnsi="Verdana" w:cs="Segoe UI"/>
          <w:bCs/>
          <w:color w:val="002060"/>
        </w:rPr>
        <w:t>U</w:t>
      </w:r>
      <w:r w:rsidRPr="00997CCC">
        <w:rPr>
          <w:rFonts w:ascii="Verdana" w:hAnsi="Verdana" w:cs="Segoe UI"/>
          <w:bCs/>
          <w:color w:val="002060"/>
        </w:rPr>
        <w:t>fficio</w:t>
      </w:r>
      <w:r w:rsidRPr="00997CCC">
        <w:rPr>
          <w:rFonts w:ascii="Verdana" w:hAnsi="Verdana" w:cs="Segoe UI"/>
          <w:b/>
          <w:color w:val="002060"/>
        </w:rPr>
        <w:t xml:space="preserve"> </w:t>
      </w:r>
      <w:r w:rsidRPr="00997CCC">
        <w:rPr>
          <w:rFonts w:ascii="Verdana" w:eastAsiaTheme="minorHAnsi" w:hAnsi="Verdana" w:cs="CIDFont+F3"/>
          <w:color w:val="002060"/>
          <w:lang w:eastAsia="en-US"/>
        </w:rPr>
        <w:t xml:space="preserve">di </w:t>
      </w:r>
      <w:r w:rsidR="00997CCC">
        <w:rPr>
          <w:rFonts w:ascii="Verdana" w:eastAsiaTheme="minorHAnsi" w:hAnsi="Verdana" w:cs="CIDFont+F3"/>
          <w:color w:val="002060"/>
          <w:lang w:eastAsia="en-US"/>
        </w:rPr>
        <w:t xml:space="preserve">Piano Alto Milanese </w:t>
      </w:r>
      <w:r w:rsidRPr="00997CCC">
        <w:rPr>
          <w:rFonts w:ascii="Verdana" w:eastAsiaTheme="minorHAnsi" w:hAnsi="Verdana" w:cs="CIDFont+F3"/>
          <w:color w:val="002060"/>
          <w:lang w:eastAsia="en-US"/>
        </w:rPr>
        <w:t>procederà alla redazione della graduatoria secondo i seguenti criteri:</w:t>
      </w:r>
    </w:p>
    <w:p w14:paraId="51344EE2" w14:textId="1A05564D" w:rsidR="005909B0" w:rsidRPr="00997CCC" w:rsidRDefault="005909B0" w:rsidP="00997CCC">
      <w:pPr>
        <w:autoSpaceDE w:val="0"/>
        <w:autoSpaceDN w:val="0"/>
        <w:adjustRightInd w:val="0"/>
        <w:ind w:left="504"/>
        <w:jc w:val="both"/>
        <w:rPr>
          <w:rFonts w:ascii="Verdana" w:eastAsiaTheme="minorHAnsi" w:hAnsi="Verdana" w:cs="CIDFont+F3"/>
          <w:color w:val="002060"/>
          <w:lang w:eastAsia="en-US"/>
        </w:rPr>
      </w:pPr>
      <w:r w:rsidRPr="00997CCC">
        <w:rPr>
          <w:rFonts w:ascii="Verdana" w:eastAsiaTheme="minorHAnsi" w:hAnsi="Verdana" w:cs="CIDFont+F2"/>
          <w:color w:val="002060"/>
          <w:lang w:eastAsia="en-US"/>
        </w:rPr>
        <w:t xml:space="preserve">- </w:t>
      </w:r>
      <w:r w:rsidRPr="00997CCC">
        <w:rPr>
          <w:rFonts w:ascii="Verdana" w:eastAsiaTheme="minorHAnsi" w:hAnsi="Verdana" w:cs="CIDFont+F3"/>
          <w:color w:val="002060"/>
          <w:lang w:eastAsia="en-US"/>
        </w:rPr>
        <w:t xml:space="preserve">priorità ai cittadini che non hanno beneficiato del contributo Misura unica </w:t>
      </w:r>
      <w:r w:rsidR="00997CCC">
        <w:rPr>
          <w:rFonts w:ascii="Verdana" w:eastAsiaTheme="minorHAnsi" w:hAnsi="Verdana" w:cs="CIDFont+F3"/>
          <w:color w:val="002060"/>
          <w:lang w:eastAsia="en-US"/>
        </w:rPr>
        <w:t xml:space="preserve">     </w:t>
      </w:r>
      <w:r w:rsidRPr="00997CCC">
        <w:rPr>
          <w:rFonts w:ascii="Verdana" w:eastAsiaTheme="minorHAnsi" w:hAnsi="Verdana" w:cs="CIDFont+F3"/>
          <w:color w:val="002060"/>
          <w:lang w:eastAsia="en-US"/>
        </w:rPr>
        <w:t>covid</w:t>
      </w:r>
      <w:r w:rsidR="00997CCC">
        <w:rPr>
          <w:rFonts w:ascii="Verdana" w:eastAsiaTheme="minorHAnsi" w:hAnsi="Verdana" w:cs="CIDFont+F3"/>
          <w:color w:val="002060"/>
          <w:lang w:eastAsia="en-US"/>
        </w:rPr>
        <w:t xml:space="preserve"> </w:t>
      </w:r>
      <w:r w:rsidRPr="00997CCC">
        <w:rPr>
          <w:rFonts w:ascii="Verdana" w:eastAsiaTheme="minorHAnsi" w:hAnsi="Verdana" w:cs="CIDFont+F3"/>
          <w:color w:val="002060"/>
          <w:lang w:eastAsia="en-US"/>
        </w:rPr>
        <w:t>nell’anno 2020</w:t>
      </w:r>
    </w:p>
    <w:p w14:paraId="5EC31CA0" w14:textId="3F4EDFB5" w:rsidR="005909B0" w:rsidRPr="00997CCC" w:rsidRDefault="005909B0" w:rsidP="00997CCC">
      <w:pPr>
        <w:autoSpaceDE w:val="0"/>
        <w:autoSpaceDN w:val="0"/>
        <w:adjustRightInd w:val="0"/>
        <w:jc w:val="both"/>
        <w:rPr>
          <w:rFonts w:ascii="Verdana" w:eastAsiaTheme="minorHAnsi" w:hAnsi="Verdana" w:cs="CIDFont+F3"/>
          <w:color w:val="002060"/>
          <w:lang w:eastAsia="en-US"/>
        </w:rPr>
      </w:pPr>
      <w:r w:rsidRPr="00997CCC">
        <w:rPr>
          <w:rFonts w:ascii="Verdana" w:eastAsiaTheme="minorHAnsi" w:hAnsi="Verdana" w:cs="CIDFont+F2"/>
          <w:color w:val="002060"/>
          <w:lang w:eastAsia="en-US"/>
        </w:rPr>
        <w:t xml:space="preserve">      - </w:t>
      </w:r>
      <w:r w:rsidRPr="00997CCC">
        <w:rPr>
          <w:rFonts w:ascii="Verdana" w:eastAsiaTheme="minorHAnsi" w:hAnsi="Verdana" w:cs="CIDFont+F3"/>
          <w:color w:val="002060"/>
          <w:lang w:eastAsia="en-US"/>
        </w:rPr>
        <w:t>data di protocollazione della domanda</w:t>
      </w:r>
    </w:p>
    <w:p w14:paraId="7E2E0EDF" w14:textId="4AF8A073" w:rsidR="005909B0" w:rsidRDefault="005909B0" w:rsidP="00997CCC">
      <w:pPr>
        <w:autoSpaceDE w:val="0"/>
        <w:autoSpaceDN w:val="0"/>
        <w:adjustRightInd w:val="0"/>
        <w:jc w:val="both"/>
        <w:rPr>
          <w:rFonts w:ascii="Verdana" w:eastAsiaTheme="minorHAnsi" w:hAnsi="Verdana" w:cs="CIDFont+F3"/>
          <w:color w:val="002060"/>
          <w:lang w:eastAsia="en-US"/>
        </w:rPr>
      </w:pPr>
      <w:r w:rsidRPr="00997CCC">
        <w:rPr>
          <w:rFonts w:ascii="Verdana" w:eastAsiaTheme="minorHAnsi" w:hAnsi="Verdana" w:cs="CIDFont+F2"/>
          <w:color w:val="002060"/>
          <w:lang w:eastAsia="en-US"/>
        </w:rPr>
        <w:t xml:space="preserve">      - </w:t>
      </w:r>
      <w:r w:rsidRPr="00997CCC">
        <w:rPr>
          <w:rFonts w:ascii="Verdana" w:eastAsiaTheme="minorHAnsi" w:hAnsi="Verdana" w:cs="CIDFont+F3"/>
          <w:color w:val="002060"/>
          <w:lang w:eastAsia="en-US"/>
        </w:rPr>
        <w:t xml:space="preserve">riconoscimento di </w:t>
      </w:r>
      <w:r w:rsidR="00997CCC">
        <w:rPr>
          <w:rFonts w:ascii="Verdana" w:eastAsiaTheme="minorHAnsi" w:hAnsi="Verdana" w:cs="CIDFont+F3"/>
          <w:color w:val="002060"/>
          <w:lang w:eastAsia="en-US"/>
        </w:rPr>
        <w:t xml:space="preserve">una </w:t>
      </w:r>
      <w:r w:rsidRPr="00997CCC">
        <w:rPr>
          <w:rFonts w:ascii="Verdana" w:eastAsiaTheme="minorHAnsi" w:hAnsi="Verdana" w:cs="CIDFont+F3"/>
          <w:color w:val="002060"/>
          <w:lang w:eastAsia="en-US"/>
        </w:rPr>
        <w:t>ulteriore priorità legata all’emergenza COVID -19</w:t>
      </w:r>
      <w:r w:rsidR="00997CCC">
        <w:rPr>
          <w:rFonts w:ascii="Verdana" w:eastAsiaTheme="minorHAnsi" w:hAnsi="Verdana" w:cs="CIDFont+F3"/>
          <w:color w:val="002060"/>
          <w:lang w:eastAsia="en-US"/>
        </w:rPr>
        <w:t>.</w:t>
      </w:r>
    </w:p>
    <w:p w14:paraId="3F302788" w14:textId="77777777" w:rsidR="00997CCC" w:rsidRPr="00997CCC" w:rsidRDefault="00997CCC" w:rsidP="00997CCC">
      <w:pPr>
        <w:autoSpaceDE w:val="0"/>
        <w:autoSpaceDN w:val="0"/>
        <w:adjustRightInd w:val="0"/>
        <w:jc w:val="both"/>
        <w:rPr>
          <w:rFonts w:ascii="Verdana" w:eastAsiaTheme="minorHAnsi" w:hAnsi="Verdana" w:cs="CIDFont+F3"/>
          <w:color w:val="002060"/>
          <w:lang w:eastAsia="en-US"/>
        </w:rPr>
      </w:pPr>
    </w:p>
    <w:p w14:paraId="3D4C63F7" w14:textId="247CDEA1" w:rsidR="00DB35C9" w:rsidRPr="00997CCC" w:rsidRDefault="005909B0" w:rsidP="00997CCC">
      <w:pPr>
        <w:autoSpaceDE w:val="0"/>
        <w:autoSpaceDN w:val="0"/>
        <w:adjustRightInd w:val="0"/>
        <w:jc w:val="both"/>
        <w:rPr>
          <w:rFonts w:ascii="Verdana" w:eastAsiaTheme="minorHAnsi" w:hAnsi="Verdana" w:cs="CIDFont+F3"/>
          <w:color w:val="002060"/>
          <w:lang w:eastAsia="en-US"/>
        </w:rPr>
      </w:pPr>
      <w:r w:rsidRPr="00997CCC">
        <w:rPr>
          <w:rFonts w:ascii="Verdana" w:eastAsiaTheme="minorHAnsi" w:hAnsi="Verdana" w:cs="CIDFont+F3"/>
          <w:color w:val="002060"/>
          <w:lang w:eastAsia="en-US"/>
        </w:rPr>
        <w:t xml:space="preserve">Qualora in seguito alla chiusura dell’avviso e all’istruttoria delle domande i fondi non venissero esauriti, </w:t>
      </w:r>
      <w:r w:rsidR="00997CCC">
        <w:rPr>
          <w:rFonts w:ascii="Verdana" w:eastAsiaTheme="minorHAnsi" w:hAnsi="Verdana" w:cs="CIDFont+F3"/>
          <w:color w:val="002060"/>
          <w:lang w:eastAsia="en-US"/>
        </w:rPr>
        <w:t>l’</w:t>
      </w:r>
      <w:r w:rsidRPr="00997CCC">
        <w:rPr>
          <w:rFonts w:ascii="Verdana" w:eastAsiaTheme="minorHAnsi" w:hAnsi="Verdana" w:cs="CIDFont+F3"/>
          <w:color w:val="002060"/>
          <w:lang w:eastAsia="en-US"/>
        </w:rPr>
        <w:t>Ambito procederà alla riapertura dell’Avviso con modalità a sportello.</w:t>
      </w:r>
    </w:p>
    <w:p w14:paraId="42EB7B92" w14:textId="77777777" w:rsidR="00DB35C9" w:rsidRPr="00B240B2" w:rsidRDefault="00DB35C9" w:rsidP="007557A0">
      <w:pPr>
        <w:pStyle w:val="Paragrafoelenco"/>
        <w:jc w:val="both"/>
        <w:rPr>
          <w:rFonts w:ascii="Verdana" w:hAnsi="Verdana" w:cs="Segoe UI"/>
          <w:color w:val="002060"/>
          <w:sz w:val="20"/>
          <w:szCs w:val="20"/>
        </w:rPr>
      </w:pPr>
    </w:p>
    <w:p w14:paraId="3B3F967E" w14:textId="1E6934A9" w:rsidR="00D23DD6" w:rsidRDefault="00D23DD6" w:rsidP="00ED092D">
      <w:pPr>
        <w:rPr>
          <w:rFonts w:ascii="Verdana" w:hAnsi="Verdana" w:cs="Segoe UI"/>
          <w:b/>
          <w:color w:val="0070C0"/>
          <w:sz w:val="26"/>
          <w:szCs w:val="26"/>
        </w:rPr>
      </w:pPr>
      <w:r w:rsidRPr="00ED092D">
        <w:rPr>
          <w:rFonts w:ascii="Verdana" w:hAnsi="Verdana" w:cs="Segoe UI"/>
          <w:b/>
          <w:color w:val="0070C0"/>
          <w:sz w:val="26"/>
          <w:szCs w:val="26"/>
        </w:rPr>
        <w:t xml:space="preserve">PER INFORMAZIONI </w:t>
      </w:r>
      <w:r w:rsidR="00F40097">
        <w:rPr>
          <w:rFonts w:ascii="Verdana" w:hAnsi="Verdana" w:cs="Segoe UI"/>
          <w:b/>
          <w:color w:val="0070C0"/>
          <w:sz w:val="26"/>
          <w:szCs w:val="26"/>
        </w:rPr>
        <w:t xml:space="preserve">RELATIVE ALLA COMPILAZIONE DELLA DOMANDA </w:t>
      </w:r>
      <w:r w:rsidRPr="00ED092D">
        <w:rPr>
          <w:rFonts w:ascii="Verdana" w:hAnsi="Verdana" w:cs="Segoe UI"/>
          <w:b/>
          <w:color w:val="0070C0"/>
          <w:sz w:val="26"/>
          <w:szCs w:val="26"/>
        </w:rPr>
        <w:t>RIVOLGERSI AL</w:t>
      </w:r>
      <w:r w:rsidR="00F40097">
        <w:rPr>
          <w:rFonts w:ascii="Verdana" w:hAnsi="Verdana" w:cs="Segoe UI"/>
          <w:b/>
          <w:color w:val="0070C0"/>
          <w:sz w:val="26"/>
          <w:szCs w:val="26"/>
        </w:rPr>
        <w:t>L’UFFICIO DI PIANO ALTO MILANESE</w:t>
      </w:r>
      <w:r w:rsidRPr="00ED092D">
        <w:rPr>
          <w:rFonts w:ascii="Verdana" w:hAnsi="Verdana" w:cs="Segoe UI"/>
          <w:b/>
          <w:color w:val="0070C0"/>
          <w:sz w:val="26"/>
          <w:szCs w:val="26"/>
        </w:rPr>
        <w:t>:</w:t>
      </w:r>
    </w:p>
    <w:p w14:paraId="4516003A" w14:textId="781379D3" w:rsidR="00F72B45" w:rsidRDefault="00F72B45" w:rsidP="00ED092D">
      <w:pPr>
        <w:rPr>
          <w:rFonts w:ascii="Verdana" w:hAnsi="Verdana" w:cs="Segoe UI"/>
          <w:b/>
          <w:color w:val="0070C0"/>
          <w:sz w:val="26"/>
          <w:szCs w:val="26"/>
        </w:rPr>
      </w:pPr>
    </w:p>
    <w:p w14:paraId="3843EDF2" w14:textId="77777777" w:rsidR="00F72B45" w:rsidRPr="00872094" w:rsidRDefault="00F72B45" w:rsidP="00F72B45">
      <w:pPr>
        <w:jc w:val="both"/>
        <w:rPr>
          <w:rFonts w:ascii="Verdana" w:eastAsia="Calibri" w:hAnsi="Verdana"/>
          <w:color w:val="002060"/>
          <w:u w:val="single"/>
        </w:rPr>
      </w:pPr>
      <w:r w:rsidRPr="00872094">
        <w:rPr>
          <w:rFonts w:ascii="Verdana" w:eastAsia="Calibri" w:hAnsi="Verdana"/>
          <w:i/>
          <w:color w:val="002060"/>
          <w:u w:val="single"/>
        </w:rPr>
        <w:t>Telefonicamente</w:t>
      </w:r>
      <w:r w:rsidRPr="00872094">
        <w:rPr>
          <w:rFonts w:ascii="Verdana" w:eastAsia="Calibri" w:hAnsi="Verdana"/>
          <w:color w:val="002060"/>
          <w:u w:val="single"/>
        </w:rPr>
        <w:t>:</w:t>
      </w:r>
    </w:p>
    <w:p w14:paraId="69463238" w14:textId="1AC70FCC" w:rsidR="00F72B45" w:rsidRPr="00872094" w:rsidRDefault="00F72B45" w:rsidP="00F72B45">
      <w:pPr>
        <w:jc w:val="both"/>
        <w:rPr>
          <w:rFonts w:ascii="Verdana" w:eastAsia="Calibri" w:hAnsi="Verdana"/>
          <w:color w:val="002060"/>
        </w:rPr>
      </w:pPr>
      <w:r w:rsidRPr="00872094">
        <w:rPr>
          <w:rFonts w:ascii="Verdana" w:eastAsia="Calibri" w:hAnsi="Verdana"/>
          <w:color w:val="002060"/>
        </w:rPr>
        <w:t>Referenti Ufficio di Piano</w:t>
      </w:r>
      <w:r w:rsidR="00E9308F" w:rsidRPr="00872094">
        <w:rPr>
          <w:rFonts w:ascii="Verdana" w:eastAsia="Calibri" w:hAnsi="Verdana"/>
          <w:color w:val="002060"/>
        </w:rPr>
        <w:t xml:space="preserve">: </w:t>
      </w:r>
      <w:r w:rsidRPr="00872094">
        <w:rPr>
          <w:rFonts w:ascii="Verdana" w:eastAsia="Calibri" w:hAnsi="Verdana"/>
          <w:color w:val="002060"/>
        </w:rPr>
        <w:t>Anna Ciammaricone: 0331877298</w:t>
      </w:r>
    </w:p>
    <w:p w14:paraId="45018900" w14:textId="2FF449D6" w:rsidR="00F72B45" w:rsidRPr="00872094" w:rsidRDefault="00E9308F" w:rsidP="00F72B45">
      <w:pPr>
        <w:jc w:val="both"/>
        <w:rPr>
          <w:rFonts w:ascii="Verdana" w:eastAsia="Calibri" w:hAnsi="Verdana"/>
          <w:color w:val="002060"/>
        </w:rPr>
      </w:pPr>
      <w:r w:rsidRPr="00872094">
        <w:rPr>
          <w:rFonts w:ascii="Verdana" w:eastAsia="Calibri" w:hAnsi="Verdana"/>
          <w:color w:val="002060"/>
        </w:rPr>
        <w:t xml:space="preserve">                                     </w:t>
      </w:r>
      <w:r w:rsidR="00F72B45" w:rsidRPr="00872094">
        <w:rPr>
          <w:rFonts w:ascii="Verdana" w:eastAsia="Calibri" w:hAnsi="Verdana"/>
          <w:color w:val="002060"/>
        </w:rPr>
        <w:t xml:space="preserve">Jessica </w:t>
      </w:r>
      <w:proofErr w:type="spellStart"/>
      <w:r w:rsidR="00F72B45" w:rsidRPr="00872094">
        <w:rPr>
          <w:rFonts w:ascii="Verdana" w:eastAsia="Calibri" w:hAnsi="Verdana"/>
          <w:color w:val="002060"/>
        </w:rPr>
        <w:t>Ditroia</w:t>
      </w:r>
      <w:proofErr w:type="spellEnd"/>
      <w:r w:rsidR="00F72B45" w:rsidRPr="00872094">
        <w:rPr>
          <w:rFonts w:ascii="Verdana" w:eastAsia="Calibri" w:hAnsi="Verdana"/>
          <w:color w:val="002060"/>
        </w:rPr>
        <w:t xml:space="preserve">: 03311816357 </w:t>
      </w:r>
    </w:p>
    <w:p w14:paraId="1E357BCE" w14:textId="7FE73554" w:rsidR="00F72B45" w:rsidRDefault="00F72B45" w:rsidP="00ED092D">
      <w:pPr>
        <w:rPr>
          <w:rFonts w:ascii="Verdana" w:hAnsi="Verdana" w:cs="Segoe UI"/>
          <w:b/>
          <w:color w:val="0070C0"/>
          <w:sz w:val="26"/>
          <w:szCs w:val="26"/>
        </w:rPr>
      </w:pPr>
    </w:p>
    <w:p w14:paraId="63F5C1B0" w14:textId="1E87C91F" w:rsidR="00F72B45" w:rsidRPr="00872094" w:rsidRDefault="00F72B45" w:rsidP="008C7D0B">
      <w:pPr>
        <w:jc w:val="both"/>
        <w:rPr>
          <w:rFonts w:ascii="Verdana" w:eastAsia="Calibri" w:hAnsi="Verdana"/>
          <w:i/>
          <w:color w:val="002060"/>
          <w:u w:val="single"/>
        </w:rPr>
      </w:pPr>
      <w:r w:rsidRPr="00872094">
        <w:rPr>
          <w:rFonts w:ascii="Verdana" w:eastAsia="Calibri" w:hAnsi="Verdana"/>
          <w:i/>
          <w:color w:val="002060"/>
          <w:u w:val="single"/>
        </w:rPr>
        <w:t>Mediante E-Mail:</w:t>
      </w:r>
    </w:p>
    <w:p w14:paraId="6D2E4BA9" w14:textId="2A7EFDDC" w:rsidR="00F72B45" w:rsidRPr="00872094" w:rsidRDefault="00E442D5" w:rsidP="00ED092D">
      <w:pPr>
        <w:rPr>
          <w:rFonts w:ascii="Verdana" w:hAnsi="Verdana" w:cs="Segoe UI"/>
          <w:b/>
          <w:color w:val="0070C0"/>
        </w:rPr>
      </w:pPr>
      <w:hyperlink r:id="rId14" w:history="1">
        <w:r w:rsidR="00872094" w:rsidRPr="00CF43C5">
          <w:rPr>
            <w:rStyle w:val="Collegamentoipertestuale"/>
            <w:rFonts w:ascii="Verdana" w:eastAsiaTheme="minorHAnsi" w:hAnsi="Verdana" w:cs="CIDFont+F3"/>
            <w:lang w:eastAsia="en-US"/>
          </w:rPr>
          <w:t>ufficiodipiano@pianodizona-altomilanese.it</w:t>
        </w:r>
      </w:hyperlink>
      <w:r w:rsidR="00872094">
        <w:rPr>
          <w:rFonts w:ascii="Verdana" w:eastAsiaTheme="minorHAnsi" w:hAnsi="Verdana" w:cs="CIDFont+F3"/>
          <w:color w:val="0563C2"/>
          <w:lang w:eastAsia="en-US"/>
        </w:rPr>
        <w:t xml:space="preserve"> </w:t>
      </w:r>
    </w:p>
    <w:p w14:paraId="117D2FCD" w14:textId="77777777" w:rsidR="00D23DD6" w:rsidRPr="00B240B2" w:rsidRDefault="00D23DD6" w:rsidP="00FF4CDE">
      <w:pPr>
        <w:jc w:val="both"/>
        <w:rPr>
          <w:rFonts w:ascii="Verdana" w:hAnsi="Verdana"/>
          <w:b/>
          <w:color w:val="002060"/>
        </w:rPr>
      </w:pPr>
    </w:p>
    <w:p w14:paraId="25398F95" w14:textId="63BC5784" w:rsidR="00D23DD6" w:rsidRDefault="00D23DD6" w:rsidP="00FF4CDE">
      <w:pPr>
        <w:jc w:val="both"/>
        <w:rPr>
          <w:rFonts w:ascii="Verdana" w:hAnsi="Verdana"/>
          <w:b/>
          <w:color w:val="002060"/>
          <w:sz w:val="22"/>
          <w:szCs w:val="22"/>
        </w:rPr>
      </w:pPr>
    </w:p>
    <w:sectPr w:rsidR="00D23DD6" w:rsidSect="00D23DD6">
      <w:footerReference w:type="default" r:id="rId15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5216" w14:textId="77777777" w:rsidR="0072528F" w:rsidRDefault="0072528F" w:rsidP="001B0806">
      <w:r>
        <w:separator/>
      </w:r>
    </w:p>
  </w:endnote>
  <w:endnote w:type="continuationSeparator" w:id="0">
    <w:p w14:paraId="281C4136" w14:textId="77777777" w:rsidR="0072528F" w:rsidRDefault="0072528F" w:rsidP="001B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447083"/>
      <w:docPartObj>
        <w:docPartGallery w:val="Page Numbers (Bottom of Page)"/>
        <w:docPartUnique/>
      </w:docPartObj>
    </w:sdtPr>
    <w:sdtEndPr/>
    <w:sdtContent>
      <w:p w14:paraId="0E7FE885" w14:textId="77777777" w:rsidR="00642E2B" w:rsidRDefault="00642E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7E8E4" w14:textId="77777777" w:rsidR="00642E2B" w:rsidRDefault="00642E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9529" w14:textId="77777777" w:rsidR="0072528F" w:rsidRDefault="0072528F" w:rsidP="001B0806">
      <w:r>
        <w:separator/>
      </w:r>
    </w:p>
  </w:footnote>
  <w:footnote w:type="continuationSeparator" w:id="0">
    <w:p w14:paraId="3763877E" w14:textId="77777777" w:rsidR="0072528F" w:rsidRDefault="0072528F" w:rsidP="001B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9A"/>
    <w:multiLevelType w:val="hybridMultilevel"/>
    <w:tmpl w:val="75F01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B83"/>
    <w:multiLevelType w:val="hybridMultilevel"/>
    <w:tmpl w:val="148A5560"/>
    <w:lvl w:ilvl="0" w:tplc="912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66F"/>
    <w:multiLevelType w:val="hybridMultilevel"/>
    <w:tmpl w:val="129E88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9C8"/>
    <w:multiLevelType w:val="hybridMultilevel"/>
    <w:tmpl w:val="67663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1D0"/>
    <w:multiLevelType w:val="hybridMultilevel"/>
    <w:tmpl w:val="5F9E91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F6C"/>
    <w:multiLevelType w:val="hybridMultilevel"/>
    <w:tmpl w:val="E206A4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0C56EB"/>
    <w:multiLevelType w:val="hybridMultilevel"/>
    <w:tmpl w:val="7A7666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845A9D"/>
    <w:multiLevelType w:val="hybridMultilevel"/>
    <w:tmpl w:val="E370C8D0"/>
    <w:lvl w:ilvl="0" w:tplc="0410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DC00F31"/>
    <w:multiLevelType w:val="hybridMultilevel"/>
    <w:tmpl w:val="0D12F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01E8E"/>
    <w:multiLevelType w:val="hybridMultilevel"/>
    <w:tmpl w:val="F01E42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3CDA"/>
    <w:multiLevelType w:val="hybridMultilevel"/>
    <w:tmpl w:val="72D02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0477"/>
    <w:multiLevelType w:val="hybridMultilevel"/>
    <w:tmpl w:val="F9A4B8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95A95"/>
    <w:multiLevelType w:val="hybridMultilevel"/>
    <w:tmpl w:val="928C87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078E9"/>
    <w:multiLevelType w:val="multilevel"/>
    <w:tmpl w:val="CBFA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316D4"/>
    <w:multiLevelType w:val="hybridMultilevel"/>
    <w:tmpl w:val="3258A4CA"/>
    <w:lvl w:ilvl="0" w:tplc="B5D06DC8"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color w:val="00206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77D74"/>
    <w:multiLevelType w:val="hybridMultilevel"/>
    <w:tmpl w:val="4F34F0A8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AF5FF4"/>
    <w:multiLevelType w:val="hybridMultilevel"/>
    <w:tmpl w:val="F348A7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50003"/>
    <w:multiLevelType w:val="multilevel"/>
    <w:tmpl w:val="4544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E07FA"/>
    <w:multiLevelType w:val="hybridMultilevel"/>
    <w:tmpl w:val="00DC5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F6C59"/>
    <w:multiLevelType w:val="hybridMultilevel"/>
    <w:tmpl w:val="B6F67D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0899"/>
    <w:multiLevelType w:val="hybridMultilevel"/>
    <w:tmpl w:val="F208E6D2"/>
    <w:lvl w:ilvl="0" w:tplc="47B66E10">
      <w:numFmt w:val="bullet"/>
      <w:lvlText w:val="-"/>
      <w:lvlJc w:val="left"/>
      <w:pPr>
        <w:ind w:left="720" w:hanging="360"/>
      </w:pPr>
      <w:rPr>
        <w:rFonts w:ascii="Verdana" w:eastAsia="CIDFont+F7" w:hAnsi="Verdana" w:cs="CIDFont+F7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5555"/>
    <w:multiLevelType w:val="hybridMultilevel"/>
    <w:tmpl w:val="ECA4D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C789B"/>
    <w:multiLevelType w:val="hybridMultilevel"/>
    <w:tmpl w:val="46A44E02"/>
    <w:lvl w:ilvl="0" w:tplc="A19200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A5B22"/>
    <w:multiLevelType w:val="hybridMultilevel"/>
    <w:tmpl w:val="06FE9C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2834"/>
    <w:multiLevelType w:val="hybridMultilevel"/>
    <w:tmpl w:val="071E480A"/>
    <w:lvl w:ilvl="0" w:tplc="91225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A02B7"/>
    <w:multiLevelType w:val="hybridMultilevel"/>
    <w:tmpl w:val="BE66D6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E1048D"/>
    <w:multiLevelType w:val="hybridMultilevel"/>
    <w:tmpl w:val="9DE6FD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60979"/>
    <w:multiLevelType w:val="hybridMultilevel"/>
    <w:tmpl w:val="2FE25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351B4"/>
    <w:multiLevelType w:val="hybridMultilevel"/>
    <w:tmpl w:val="55841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E3B72"/>
    <w:multiLevelType w:val="hybridMultilevel"/>
    <w:tmpl w:val="753AC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A4D3F"/>
    <w:multiLevelType w:val="hybridMultilevel"/>
    <w:tmpl w:val="64D476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9220F8"/>
    <w:multiLevelType w:val="hybridMultilevel"/>
    <w:tmpl w:val="26DC1E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325A0"/>
    <w:multiLevelType w:val="hybridMultilevel"/>
    <w:tmpl w:val="6EC01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E6375"/>
    <w:multiLevelType w:val="hybridMultilevel"/>
    <w:tmpl w:val="AC5CD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034EE"/>
    <w:multiLevelType w:val="hybridMultilevel"/>
    <w:tmpl w:val="5C467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85C53"/>
    <w:multiLevelType w:val="hybridMultilevel"/>
    <w:tmpl w:val="6922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D6BC4"/>
    <w:multiLevelType w:val="hybridMultilevel"/>
    <w:tmpl w:val="1C2AF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5C8D"/>
    <w:multiLevelType w:val="hybridMultilevel"/>
    <w:tmpl w:val="C8EEEBD6"/>
    <w:lvl w:ilvl="0" w:tplc="56E85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F3A08"/>
    <w:multiLevelType w:val="hybridMultilevel"/>
    <w:tmpl w:val="2788F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410A4"/>
    <w:multiLevelType w:val="multilevel"/>
    <w:tmpl w:val="1CC2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C252A"/>
    <w:multiLevelType w:val="hybridMultilevel"/>
    <w:tmpl w:val="C91E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1766"/>
    <w:multiLevelType w:val="multilevel"/>
    <w:tmpl w:val="8DC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31"/>
  </w:num>
  <w:num w:numId="4">
    <w:abstractNumId w:val="26"/>
  </w:num>
  <w:num w:numId="5">
    <w:abstractNumId w:val="9"/>
  </w:num>
  <w:num w:numId="6">
    <w:abstractNumId w:val="41"/>
  </w:num>
  <w:num w:numId="7">
    <w:abstractNumId w:val="23"/>
  </w:num>
  <w:num w:numId="8">
    <w:abstractNumId w:val="21"/>
  </w:num>
  <w:num w:numId="9">
    <w:abstractNumId w:val="40"/>
  </w:num>
  <w:num w:numId="10">
    <w:abstractNumId w:val="28"/>
  </w:num>
  <w:num w:numId="11">
    <w:abstractNumId w:val="19"/>
  </w:num>
  <w:num w:numId="12">
    <w:abstractNumId w:val="12"/>
  </w:num>
  <w:num w:numId="13">
    <w:abstractNumId w:val="3"/>
  </w:num>
  <w:num w:numId="14">
    <w:abstractNumId w:val="0"/>
  </w:num>
  <w:num w:numId="15">
    <w:abstractNumId w:val="39"/>
  </w:num>
  <w:num w:numId="16">
    <w:abstractNumId w:val="13"/>
  </w:num>
  <w:num w:numId="17">
    <w:abstractNumId w:val="17"/>
  </w:num>
  <w:num w:numId="18">
    <w:abstractNumId w:val="36"/>
  </w:num>
  <w:num w:numId="19">
    <w:abstractNumId w:val="35"/>
  </w:num>
  <w:num w:numId="20">
    <w:abstractNumId w:val="34"/>
  </w:num>
  <w:num w:numId="21">
    <w:abstractNumId w:val="32"/>
  </w:num>
  <w:num w:numId="22">
    <w:abstractNumId w:val="29"/>
  </w:num>
  <w:num w:numId="23">
    <w:abstractNumId w:val="27"/>
  </w:num>
  <w:num w:numId="24">
    <w:abstractNumId w:val="38"/>
  </w:num>
  <w:num w:numId="25">
    <w:abstractNumId w:val="11"/>
  </w:num>
  <w:num w:numId="26">
    <w:abstractNumId w:val="37"/>
  </w:num>
  <w:num w:numId="27">
    <w:abstractNumId w:val="4"/>
  </w:num>
  <w:num w:numId="28">
    <w:abstractNumId w:val="7"/>
  </w:num>
  <w:num w:numId="29">
    <w:abstractNumId w:val="6"/>
  </w:num>
  <w:num w:numId="30">
    <w:abstractNumId w:val="5"/>
  </w:num>
  <w:num w:numId="31">
    <w:abstractNumId w:val="25"/>
  </w:num>
  <w:num w:numId="32">
    <w:abstractNumId w:val="30"/>
  </w:num>
  <w:num w:numId="33">
    <w:abstractNumId w:val="1"/>
  </w:num>
  <w:num w:numId="34">
    <w:abstractNumId w:val="14"/>
  </w:num>
  <w:num w:numId="35">
    <w:abstractNumId w:val="15"/>
  </w:num>
  <w:num w:numId="36">
    <w:abstractNumId w:val="8"/>
  </w:num>
  <w:num w:numId="37">
    <w:abstractNumId w:val="2"/>
  </w:num>
  <w:num w:numId="38">
    <w:abstractNumId w:val="24"/>
  </w:num>
  <w:num w:numId="39">
    <w:abstractNumId w:val="22"/>
  </w:num>
  <w:num w:numId="40">
    <w:abstractNumId w:val="33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5D"/>
    <w:rsid w:val="00015365"/>
    <w:rsid w:val="000167EB"/>
    <w:rsid w:val="00022B05"/>
    <w:rsid w:val="000361D2"/>
    <w:rsid w:val="0003762E"/>
    <w:rsid w:val="00055B66"/>
    <w:rsid w:val="0007676F"/>
    <w:rsid w:val="000772AB"/>
    <w:rsid w:val="00092063"/>
    <w:rsid w:val="00094D33"/>
    <w:rsid w:val="000B0EE5"/>
    <w:rsid w:val="000D0B7B"/>
    <w:rsid w:val="000D2F84"/>
    <w:rsid w:val="000E2A17"/>
    <w:rsid w:val="000F51AD"/>
    <w:rsid w:val="00100253"/>
    <w:rsid w:val="00104B8D"/>
    <w:rsid w:val="00120951"/>
    <w:rsid w:val="0014249F"/>
    <w:rsid w:val="00154732"/>
    <w:rsid w:val="00167509"/>
    <w:rsid w:val="0018395A"/>
    <w:rsid w:val="001B0806"/>
    <w:rsid w:val="001B2ACB"/>
    <w:rsid w:val="001C27C5"/>
    <w:rsid w:val="001E36E5"/>
    <w:rsid w:val="00224246"/>
    <w:rsid w:val="00227BEC"/>
    <w:rsid w:val="00233D4D"/>
    <w:rsid w:val="002355C0"/>
    <w:rsid w:val="00242D7A"/>
    <w:rsid w:val="0024773E"/>
    <w:rsid w:val="00250F3F"/>
    <w:rsid w:val="002609FC"/>
    <w:rsid w:val="00293C38"/>
    <w:rsid w:val="002971E6"/>
    <w:rsid w:val="002A30E7"/>
    <w:rsid w:val="002A7137"/>
    <w:rsid w:val="002B7FA9"/>
    <w:rsid w:val="002D6B2C"/>
    <w:rsid w:val="002E22E4"/>
    <w:rsid w:val="002F22E6"/>
    <w:rsid w:val="002F4042"/>
    <w:rsid w:val="00302DB0"/>
    <w:rsid w:val="00317215"/>
    <w:rsid w:val="00325728"/>
    <w:rsid w:val="003522AD"/>
    <w:rsid w:val="003B6247"/>
    <w:rsid w:val="003C07C3"/>
    <w:rsid w:val="003C2913"/>
    <w:rsid w:val="003C4011"/>
    <w:rsid w:val="003E7A04"/>
    <w:rsid w:val="004115C5"/>
    <w:rsid w:val="00430687"/>
    <w:rsid w:val="00436D3D"/>
    <w:rsid w:val="00452981"/>
    <w:rsid w:val="004606D1"/>
    <w:rsid w:val="00472E82"/>
    <w:rsid w:val="00487E85"/>
    <w:rsid w:val="00493980"/>
    <w:rsid w:val="004B036D"/>
    <w:rsid w:val="004D4750"/>
    <w:rsid w:val="00505AB9"/>
    <w:rsid w:val="00512E0F"/>
    <w:rsid w:val="0052590C"/>
    <w:rsid w:val="00533A09"/>
    <w:rsid w:val="005445AD"/>
    <w:rsid w:val="00585AE0"/>
    <w:rsid w:val="00585DB6"/>
    <w:rsid w:val="005909B0"/>
    <w:rsid w:val="00592752"/>
    <w:rsid w:val="005A70B4"/>
    <w:rsid w:val="005B2238"/>
    <w:rsid w:val="005B37C1"/>
    <w:rsid w:val="005B618C"/>
    <w:rsid w:val="00602C8C"/>
    <w:rsid w:val="00607912"/>
    <w:rsid w:val="0062200D"/>
    <w:rsid w:val="00633B58"/>
    <w:rsid w:val="00642E2B"/>
    <w:rsid w:val="00655972"/>
    <w:rsid w:val="00666E61"/>
    <w:rsid w:val="00677A5B"/>
    <w:rsid w:val="00693B8C"/>
    <w:rsid w:val="006A35B7"/>
    <w:rsid w:val="006A44DF"/>
    <w:rsid w:val="00710374"/>
    <w:rsid w:val="00717318"/>
    <w:rsid w:val="00724089"/>
    <w:rsid w:val="00725142"/>
    <w:rsid w:val="0072528F"/>
    <w:rsid w:val="00750191"/>
    <w:rsid w:val="00753068"/>
    <w:rsid w:val="007557A0"/>
    <w:rsid w:val="00756259"/>
    <w:rsid w:val="00761C50"/>
    <w:rsid w:val="007640F1"/>
    <w:rsid w:val="00780DBF"/>
    <w:rsid w:val="00781EC6"/>
    <w:rsid w:val="00796531"/>
    <w:rsid w:val="007D7F41"/>
    <w:rsid w:val="007E2AB5"/>
    <w:rsid w:val="007F7DC6"/>
    <w:rsid w:val="00815BF0"/>
    <w:rsid w:val="008240E1"/>
    <w:rsid w:val="00825F26"/>
    <w:rsid w:val="00832450"/>
    <w:rsid w:val="00833C8A"/>
    <w:rsid w:val="00854E34"/>
    <w:rsid w:val="0086144F"/>
    <w:rsid w:val="00872094"/>
    <w:rsid w:val="00881B58"/>
    <w:rsid w:val="00882DE5"/>
    <w:rsid w:val="008911AB"/>
    <w:rsid w:val="00891D0D"/>
    <w:rsid w:val="008C5892"/>
    <w:rsid w:val="008C7D0B"/>
    <w:rsid w:val="009270D9"/>
    <w:rsid w:val="009300A8"/>
    <w:rsid w:val="009636EA"/>
    <w:rsid w:val="00982E66"/>
    <w:rsid w:val="00997CCC"/>
    <w:rsid w:val="009C6D50"/>
    <w:rsid w:val="009E03D0"/>
    <w:rsid w:val="009E3758"/>
    <w:rsid w:val="009E7193"/>
    <w:rsid w:val="00A1701A"/>
    <w:rsid w:val="00A83334"/>
    <w:rsid w:val="00A96613"/>
    <w:rsid w:val="00AA236B"/>
    <w:rsid w:val="00AA4FCE"/>
    <w:rsid w:val="00AD1C81"/>
    <w:rsid w:val="00AE049D"/>
    <w:rsid w:val="00AE6161"/>
    <w:rsid w:val="00AE6E7F"/>
    <w:rsid w:val="00AF610B"/>
    <w:rsid w:val="00B071C4"/>
    <w:rsid w:val="00B1731F"/>
    <w:rsid w:val="00B17368"/>
    <w:rsid w:val="00B240B2"/>
    <w:rsid w:val="00B3015D"/>
    <w:rsid w:val="00B32506"/>
    <w:rsid w:val="00B33E6C"/>
    <w:rsid w:val="00B44D07"/>
    <w:rsid w:val="00B47927"/>
    <w:rsid w:val="00B47DE0"/>
    <w:rsid w:val="00B64EF9"/>
    <w:rsid w:val="00B728D4"/>
    <w:rsid w:val="00B76A57"/>
    <w:rsid w:val="00B95428"/>
    <w:rsid w:val="00BB6111"/>
    <w:rsid w:val="00BB7A9A"/>
    <w:rsid w:val="00BD0E36"/>
    <w:rsid w:val="00BD4F56"/>
    <w:rsid w:val="00BE6025"/>
    <w:rsid w:val="00BF4D9B"/>
    <w:rsid w:val="00BF500F"/>
    <w:rsid w:val="00BF6437"/>
    <w:rsid w:val="00C254BA"/>
    <w:rsid w:val="00C471D5"/>
    <w:rsid w:val="00C743C7"/>
    <w:rsid w:val="00C8279B"/>
    <w:rsid w:val="00C9019E"/>
    <w:rsid w:val="00CC4A77"/>
    <w:rsid w:val="00CD52D5"/>
    <w:rsid w:val="00CE70DD"/>
    <w:rsid w:val="00D00EB8"/>
    <w:rsid w:val="00D118AC"/>
    <w:rsid w:val="00D17DBA"/>
    <w:rsid w:val="00D23DD6"/>
    <w:rsid w:val="00D338B9"/>
    <w:rsid w:val="00D41A31"/>
    <w:rsid w:val="00D44883"/>
    <w:rsid w:val="00D55951"/>
    <w:rsid w:val="00D67771"/>
    <w:rsid w:val="00D768EF"/>
    <w:rsid w:val="00DB35C9"/>
    <w:rsid w:val="00DD0471"/>
    <w:rsid w:val="00E10EDA"/>
    <w:rsid w:val="00E136B7"/>
    <w:rsid w:val="00E26F5C"/>
    <w:rsid w:val="00E328C6"/>
    <w:rsid w:val="00E442D5"/>
    <w:rsid w:val="00E4664D"/>
    <w:rsid w:val="00E658D8"/>
    <w:rsid w:val="00E70081"/>
    <w:rsid w:val="00E92243"/>
    <w:rsid w:val="00E9308F"/>
    <w:rsid w:val="00E93C37"/>
    <w:rsid w:val="00E9578D"/>
    <w:rsid w:val="00EA1208"/>
    <w:rsid w:val="00EB5D59"/>
    <w:rsid w:val="00ED092D"/>
    <w:rsid w:val="00ED1A28"/>
    <w:rsid w:val="00ED25C1"/>
    <w:rsid w:val="00EE14DB"/>
    <w:rsid w:val="00EF4737"/>
    <w:rsid w:val="00F00009"/>
    <w:rsid w:val="00F021C6"/>
    <w:rsid w:val="00F40097"/>
    <w:rsid w:val="00F71E9D"/>
    <w:rsid w:val="00F72B45"/>
    <w:rsid w:val="00F8219B"/>
    <w:rsid w:val="00F85507"/>
    <w:rsid w:val="00F90C6E"/>
    <w:rsid w:val="00FB740A"/>
    <w:rsid w:val="00FC200F"/>
    <w:rsid w:val="00FC341E"/>
    <w:rsid w:val="00FD5F62"/>
    <w:rsid w:val="00FD7653"/>
    <w:rsid w:val="00FE20DC"/>
    <w:rsid w:val="00FF2B2B"/>
    <w:rsid w:val="00FF2ED1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A8A18"/>
  <w15:chartTrackingRefBased/>
  <w15:docId w15:val="{F666945B-E04C-4F70-B29B-4225B3F0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219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1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61D2"/>
    <w:rPr>
      <w:color w:val="0000FF"/>
      <w:u w:val="singl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0361D2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0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025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616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85DB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B08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D17D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D17D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79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4792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4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5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scsole.it/2021/04/20/avviso-pubblico-finalizzato-al-mantenimento-dellalloggio-in-locazione-anche-a-seguito-delle-difficolta-economiche-derivanti-dallemergenza-sanitaria-covid-19-secondo-avvis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iendacastan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ufficiodipiano@pianodizona-altomil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7F22-7F50-40DE-A477-E91DB5F2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Bevilacqua</dc:creator>
  <cp:keywords/>
  <dc:description/>
  <cp:lastModifiedBy>Office365-32</cp:lastModifiedBy>
  <cp:revision>2</cp:revision>
  <cp:lastPrinted>2019-11-06T11:05:00Z</cp:lastPrinted>
  <dcterms:created xsi:type="dcterms:W3CDTF">2021-04-29T08:05:00Z</dcterms:created>
  <dcterms:modified xsi:type="dcterms:W3CDTF">2021-04-29T08:05:00Z</dcterms:modified>
</cp:coreProperties>
</file>